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特产买卖合同协议书 农特产品购销合同(五篇)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特产买卖合同协议书 农特产品购销合同一传真：________通讯地址：________委托方：（以下简称乙方）________传真：________通讯地址：________经甲乙双方友好协商，就乙方产品的____地区代理销售达成如下条款：...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农特产品购销合同一</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委托方：（以下简称乙方）________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农特产品购销合同二</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农特产品购销合同三</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为了更好地维护双方合法权益，根据《_合同法》和《_农产品质量安全法》、《_农药管理条例》及有关法律法规的规定，双方在平等、自愿、公平、诚实信用的基础上，就种植收购等有关事项达成如下协议：</w:t>
      </w:r>
    </w:p>
    <w:p>
      <w:pPr>
        <w:ind w:left="0" w:right="0" w:firstLine="560"/>
        <w:spacing w:before="450" w:after="450" w:line="312" w:lineRule="auto"/>
      </w:pPr>
      <w:r>
        <w:rPr>
          <w:rFonts w:ascii="宋体" w:hAnsi="宋体" w:eastAsia="宋体" w:cs="宋体"/>
          <w:color w:val="000"/>
          <w:sz w:val="28"/>
          <w:szCs w:val="28"/>
        </w:rPr>
        <w:t xml:space="preserve">一、 产品预订：</w:t>
      </w:r>
    </w:p>
    <w:p>
      <w:pPr>
        <w:ind w:left="0" w:right="0" w:firstLine="560"/>
        <w:spacing w:before="450" w:after="450" w:line="312" w:lineRule="auto"/>
      </w:pPr>
      <w:r>
        <w:rPr>
          <w:rFonts w:ascii="宋体" w:hAnsi="宋体" w:eastAsia="宋体" w:cs="宋体"/>
          <w:color w:val="000"/>
          <w:sz w:val="28"/>
          <w:szCs w:val="28"/>
        </w:rPr>
        <w:t xml:space="preserve">二、 质量标准及规格：</w:t>
      </w:r>
    </w:p>
    <w:p>
      <w:pPr>
        <w:ind w:left="0" w:right="0" w:firstLine="560"/>
        <w:spacing w:before="450" w:after="450" w:line="312" w:lineRule="auto"/>
      </w:pPr>
      <w:r>
        <w:rPr>
          <w:rFonts w:ascii="宋体" w:hAnsi="宋体" w:eastAsia="宋体" w:cs="宋体"/>
          <w:color w:val="000"/>
          <w:sz w:val="28"/>
          <w:szCs w:val="28"/>
        </w:rPr>
        <w:t xml:space="preserve">1. 质量安全要求：农药残留必须符合gb18406-20__《农药安全质量》强制性标准要求。</w:t>
      </w:r>
    </w:p>
    <w:p>
      <w:pPr>
        <w:ind w:left="0" w:right="0" w:firstLine="560"/>
        <w:spacing w:before="450" w:after="450" w:line="312" w:lineRule="auto"/>
      </w:pPr>
      <w:r>
        <w:rPr>
          <w:rFonts w:ascii="宋体" w:hAnsi="宋体" w:eastAsia="宋体" w:cs="宋体"/>
          <w:color w:val="000"/>
          <w:sz w:val="28"/>
          <w:szCs w:val="28"/>
        </w:rPr>
        <w:t xml:space="preserve">2. 种植标准：由乙方提供栽培技术与管理标准和生产工艺操作规程。</w:t>
      </w:r>
    </w:p>
    <w:p>
      <w:pPr>
        <w:ind w:left="0" w:right="0" w:firstLine="560"/>
        <w:spacing w:before="450" w:after="450" w:line="312" w:lineRule="auto"/>
      </w:pPr>
      <w:r>
        <w:rPr>
          <w:rFonts w:ascii="宋体" w:hAnsi="宋体" w:eastAsia="宋体" w:cs="宋体"/>
          <w:color w:val="000"/>
          <w:sz w:val="28"/>
          <w:szCs w:val="28"/>
        </w:rPr>
        <w:t xml:space="preserve">三、 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甲方种植蔬菜基地周围环境无污染源，所种植的蔬菜无恶性病虫害，在种植过程中不得使用出境蔬菜禁用的农药，如毒死蝉、甲胺磷等。</w:t>
      </w:r>
    </w:p>
    <w:p>
      <w:pPr>
        <w:ind w:left="0" w:right="0" w:firstLine="560"/>
        <w:spacing w:before="450" w:after="450" w:line="312" w:lineRule="auto"/>
      </w:pPr>
      <w:r>
        <w:rPr>
          <w:rFonts w:ascii="宋体" w:hAnsi="宋体" w:eastAsia="宋体" w:cs="宋体"/>
          <w:color w:val="000"/>
          <w:sz w:val="28"/>
          <w:szCs w:val="28"/>
        </w:rPr>
        <w:t xml:space="preserve">四、 收购价格：</w:t>
      </w:r>
    </w:p>
    <w:p>
      <w:pPr>
        <w:ind w:left="0" w:right="0" w:firstLine="560"/>
        <w:spacing w:before="450" w:after="450" w:line="312" w:lineRule="auto"/>
      </w:pPr>
      <w:r>
        <w:rPr>
          <w:rFonts w:ascii="宋体" w:hAnsi="宋体" w:eastAsia="宋体" w:cs="宋体"/>
          <w:color w:val="000"/>
          <w:sz w:val="28"/>
          <w:szCs w:val="28"/>
        </w:rPr>
        <w:t xml:space="preserve">为了保护种植户的利益，提高种植的积极性，在符合乙方的质量标准的前提下，乙方以不低于市场收购价负责收购。</w:t>
      </w:r>
    </w:p>
    <w:p>
      <w:pPr>
        <w:ind w:left="0" w:right="0" w:firstLine="560"/>
        <w:spacing w:before="450" w:after="450" w:line="312" w:lineRule="auto"/>
      </w:pPr>
      <w:r>
        <w:rPr>
          <w:rFonts w:ascii="宋体" w:hAnsi="宋体" w:eastAsia="宋体" w:cs="宋体"/>
          <w:color w:val="000"/>
          <w:sz w:val="28"/>
          <w:szCs w:val="28"/>
        </w:rPr>
        <w:t xml:space="preserve">五、 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不合格，均由甲方承担违约责任。如检测结果合格，甲方将货物运至乙方指定地点，乙方按以上条款的要求进行过秤验收收购，运费由乙方负担。</w:t>
      </w:r>
    </w:p>
    <w:p>
      <w:pPr>
        <w:ind w:left="0" w:right="0" w:firstLine="560"/>
        <w:spacing w:before="450" w:after="450" w:line="312" w:lineRule="auto"/>
      </w:pPr>
      <w:r>
        <w:rPr>
          <w:rFonts w:ascii="宋体" w:hAnsi="宋体" w:eastAsia="宋体" w:cs="宋体"/>
          <w:color w:val="000"/>
          <w:sz w:val="28"/>
          <w:szCs w:val="28"/>
        </w:rPr>
        <w:t xml:space="preserve">六、 交货办法：在合同规定日期内，蔬菜成熟时双方具体协商交货日期和是交货量，做到有计划采收。</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 甲方应努力提高产量、质量，按采收计划按时、保质、保量完成合同任务。</w:t>
      </w:r>
    </w:p>
    <w:p>
      <w:pPr>
        <w:ind w:left="0" w:right="0" w:firstLine="560"/>
        <w:spacing w:before="450" w:after="450" w:line="312" w:lineRule="auto"/>
      </w:pPr>
      <w:r>
        <w:rPr>
          <w:rFonts w:ascii="宋体" w:hAnsi="宋体" w:eastAsia="宋体" w:cs="宋体"/>
          <w:color w:val="000"/>
          <w:sz w:val="28"/>
          <w:szCs w:val="28"/>
        </w:rPr>
        <w:t xml:space="preserve">2. 乙方应按合同约定收购产品</w:t>
      </w:r>
    </w:p>
    <w:p>
      <w:pPr>
        <w:ind w:left="0" w:right="0" w:firstLine="560"/>
        <w:spacing w:before="450" w:after="450" w:line="312" w:lineRule="auto"/>
      </w:pPr>
      <w:r>
        <w:rPr>
          <w:rFonts w:ascii="宋体" w:hAnsi="宋体" w:eastAsia="宋体" w:cs="宋体"/>
          <w:color w:val="000"/>
          <w:sz w:val="28"/>
          <w:szCs w:val="28"/>
        </w:rPr>
        <w:t xml:space="preserve">3. 乙方定期派技术人员对甲方进行种植技术、防疫、农药使用等上门服务指导、监督。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w:t>
      </w:r>
    </w:p>
    <w:p>
      <w:pPr>
        <w:ind w:left="0" w:right="0" w:firstLine="560"/>
        <w:spacing w:before="450" w:after="450" w:line="312" w:lineRule="auto"/>
      </w:pPr>
      <w:r>
        <w:rPr>
          <w:rFonts w:ascii="宋体" w:hAnsi="宋体" w:eastAsia="宋体" w:cs="宋体"/>
          <w:color w:val="000"/>
          <w:sz w:val="28"/>
          <w:szCs w:val="28"/>
        </w:rPr>
        <w:t xml:space="preserve">九、本合同有效期自双方签字盖章之日生效，至 年 月 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2026-03-26T09:39:18+08:00</dcterms:created>
  <dcterms:modified xsi:type="dcterms:W3CDTF">2026-03-26T09:39:18+08:00</dcterms:modified>
</cp:coreProperties>
</file>

<file path=docProps/custom.xml><?xml version="1.0" encoding="utf-8"?>
<Properties xmlns="http://schemas.openxmlformats.org/officeDocument/2006/custom-properties" xmlns:vt="http://schemas.openxmlformats.org/officeDocument/2006/docPropsVTypes"/>
</file>