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最新农村房子买卖合同的(五篇)</w:t>
      </w:r>
      <w:bookmarkEnd w:id="1"/>
    </w:p>
    <w:p>
      <w:pPr>
        <w:jc w:val="center"/>
        <w:spacing w:before="0" w:after="450"/>
      </w:pPr>
      <w:r>
        <w:rPr>
          <w:rFonts w:ascii="Arial" w:hAnsi="Arial" w:eastAsia="Arial" w:cs="Arial"/>
          <w:color w:val="999999"/>
          <w:sz w:val="20"/>
          <w:szCs w:val="20"/>
        </w:rPr>
        <w:t xml:space="preserve">来源：网络  作者：寂夜思潮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农村房买卖合同一受让方(以下简称乙方)：____________第一条甲方将位于___(包括甲方原有的老宅基地及周边有植被、树木的土地)，面积为___平方米土地及地上附着物全部转让给乙方，土地转让范围和面积以测量为准，并绘有测量平面图，其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第一条甲方将位于___(包括甲方原有的老宅基地及周边有植被、树木的土地)，面积为___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第三条本协议签订后___日内甲方将土地转让、交付给乙方;本土地转让费用总共为人民币___元(大写___元)，土地交付后，乙方将土地转让费用一次性支付给甲方。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村委会(同意备案登记意见)：____________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农村房买卖合同二</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出售方与购买方就位于江西省上饶市信州区上玉路56号的房屋买卖事项(因出售方急需长期流动资金)，经双方充分、平等，友好协商一致，自愿达成本合同。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1、本合同交易的房屋位于上饶市信州区的上玉路56号，建筑面积约为xxxxxx平方米，房屋结构为大门朝东坐北朝南。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2、该交易房屋由出售方全额出资建造，使用的土地为xxxxxx村集体土地，并征得其他村民和村集体同意，可以长期占有、使用。该房屋在交易前为出售人完整所有、占有、使用，并可以出售转让该房屋。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1、本合同项下房屋交易价格为人民币xxxxxxx万元，为固定不变价格。该价格包括了该房屋使用所占土地的费用、房屋建造的费用、附属设施的价值、合理的增值价值以及应当缴付的相关税费。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xxxxxx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农村房买卖合同三</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第二条、流转土地用途</w:t>
      </w:r>
    </w:p>
    <w:p>
      <w:pPr>
        <w:ind w:left="0" w:right="0" w:firstLine="560"/>
        <w:spacing w:before="450" w:after="450" w:line="312" w:lineRule="auto"/>
      </w:pPr>
      <w:r>
        <w:rPr>
          <w:rFonts w:ascii="宋体" w:hAnsi="宋体" w:eastAsia="宋体" w:cs="宋体"/>
          <w:color w:val="000"/>
          <w:sz w:val="28"/>
          <w:szCs w:val="28"/>
        </w:rPr>
        <w:t xml:space="preserve">该土地乙方不得改变流转土地农业用途，用于非农生产。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第三条、流转的期限和起止日期</w:t>
      </w:r>
    </w:p>
    <w:p>
      <w:pPr>
        <w:ind w:left="0" w:right="0" w:firstLine="560"/>
        <w:spacing w:before="450" w:after="450" w:line="312" w:lineRule="auto"/>
      </w:pPr>
      <w:r>
        <w:rPr>
          <w:rFonts w:ascii="宋体" w:hAnsi="宋体" w:eastAsia="宋体" w:cs="宋体"/>
          <w:color w:val="000"/>
          <w:sz w:val="28"/>
          <w:szCs w:val="28"/>
        </w:rPr>
        <w:t xml:space="preserve">甲乙双方约定，土地承包经营权流转期限为_______年，从_______年_______月_______日起，至_______年_______月_______日止。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第四条、流转土地的种类、位臵、面积、等级</w:t>
      </w:r>
    </w:p>
    <w:p>
      <w:pPr>
        <w:ind w:left="0" w:right="0" w:firstLine="560"/>
        <w:spacing w:before="450" w:after="450" w:line="312" w:lineRule="auto"/>
      </w:pPr>
      <w:r>
        <w:rPr>
          <w:rFonts w:ascii="宋体" w:hAnsi="宋体" w:eastAsia="宋体" w:cs="宋体"/>
          <w:color w:val="000"/>
          <w:sz w:val="28"/>
          <w:szCs w:val="28"/>
        </w:rPr>
        <w:t xml:space="preserve">甲方将承包的耕地(荒地、林地及其他土地)_______亩流转给乙方，该土地位于______________，北至_______，南至_______，东至_______，西至_______，具体现状平面图见附件。</w:t>
      </w:r>
    </w:p>
    <w:p>
      <w:pPr>
        <w:ind w:left="0" w:right="0" w:firstLine="560"/>
        <w:spacing w:before="450" w:after="450" w:line="312" w:lineRule="auto"/>
      </w:pPr>
      <w:r>
        <w:rPr>
          <w:rFonts w:ascii="宋体" w:hAnsi="宋体" w:eastAsia="宋体" w:cs="宋体"/>
          <w:color w:val="000"/>
          <w:sz w:val="28"/>
          <w:szCs w:val="28"/>
        </w:rPr>
        <w:t xml:space="preserve">第五条、流转价款及支付方式、时间</w:t>
      </w:r>
    </w:p>
    <w:p>
      <w:pPr>
        <w:ind w:left="0" w:right="0" w:firstLine="560"/>
        <w:spacing w:before="450" w:after="450" w:line="312" w:lineRule="auto"/>
      </w:pPr>
      <w:r>
        <w:rPr>
          <w:rFonts w:ascii="宋体" w:hAnsi="宋体" w:eastAsia="宋体" w:cs="宋体"/>
          <w:color w:val="000"/>
          <w:sz w:val="28"/>
          <w:szCs w:val="28"/>
        </w:rPr>
        <w:t xml:space="preserve">甲乙双方约定，土地流转费用以_______(现金、实物)支付。乙方每年_______月_______日支付甲方_______元/亩，(或实物_______公斤/亩)，合计_______元(或实物_______公斤)。</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2、协助乙方按合同行使土地经营权，帮助调解乙方和其它承包户之间发生的用水、用电等方面的`纠纷，不得干预乙方正常的生产经营活动。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第十条、争议纠纷解决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农村房买卖合同五</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宋体" w:hAnsi="宋体" w:eastAsia="宋体" w:cs="宋体"/>
          <w:color w:val="000"/>
          <w:sz w:val="28"/>
          <w:szCs w:val="28"/>
        </w:rPr>
        <w:t xml:space="preserve">买方：(共有人：)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根据《中华人民共和国民法典》、《中华人民共和国城市房地产管理法》及其它有关法律、法规之规定，在平等、自愿、协商一致的基础上，买卖双方就下列房地产买卖事项订立本契约，共同遵守。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套内建筑面积平方米，阳台建筑面积平方米，分摊公用建筑面积平方米)，附属建筑物(已于年月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二、双方议定上述房地产(含附属建筑物)的总价款为人民币(大写)万仟佰拾元角分，(￥元)。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w:t>
      </w:r>
    </w:p>
    <w:p>
      <w:pPr>
        <w:ind w:left="0" w:right="0" w:firstLine="560"/>
        <w:spacing w:before="450" w:after="450" w:line="312" w:lineRule="auto"/>
      </w:pPr>
      <w:r>
        <w:rPr>
          <w:rFonts w:ascii="宋体" w:hAnsi="宋体" w:eastAsia="宋体" w:cs="宋体"/>
          <w:color w:val="000"/>
          <w:sz w:val="28"/>
          <w:szCs w:val="28"/>
        </w:rPr>
        <w:t xml:space="preserve">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五、在履行本契约过程中，若发生争议，双方应采取协商办法解决;协商不成时，可向济南市仲裁委员会申请仲裁，或直接向人民法院起诉。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六、本契约自双方签章并经房产交易主管机关批准之日起发生法律效力，双方不得毁约。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八、本契约一式肆份，双方各持壹份，房产交易主管机关存档贰份。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2026-06-19T11:49:04+08:00</dcterms:created>
  <dcterms:modified xsi:type="dcterms:W3CDTF">2026-06-19T11:49:04+08:00</dcterms:modified>
</cp:coreProperties>
</file>

<file path=docProps/custom.xml><?xml version="1.0" encoding="utf-8"?>
<Properties xmlns="http://schemas.openxmlformats.org/officeDocument/2006/custom-properties" xmlns:vt="http://schemas.openxmlformats.org/officeDocument/2006/docPropsVTypes"/>
</file>