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国际货物买卖合同与国内货物买卖合同的区别(19篇)</w:t>
      </w:r>
      <w:bookmarkEnd w:id="1"/>
    </w:p>
    <w:p>
      <w:pPr>
        <w:jc w:val="center"/>
        <w:spacing w:before="0" w:after="450"/>
      </w:pPr>
      <w:r>
        <w:rPr>
          <w:rFonts w:ascii="Arial" w:hAnsi="Arial" w:eastAsia="Arial" w:cs="Arial"/>
          <w:color w:val="999999"/>
          <w:sz w:val="20"/>
          <w:szCs w:val="20"/>
        </w:rPr>
        <w:t xml:space="preserve">来源：网络  作者：玄霄绝艳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国际货物买卖合同与国内货物买卖合同的区别一1.合同货物：____________________________________________2.产地：__________________________________...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国际货物买卖合同与国内货物买卖合同的区别一</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国际货物买卖合同与国内货物买卖合同的区别二</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标的物品名、规格、数量及单价</w:t>
      </w:r>
    </w:p>
    <w:p>
      <w:pPr>
        <w:ind w:left="0" w:right="0" w:firstLine="560"/>
        <w:spacing w:before="450" w:after="450" w:line="312" w:lineRule="auto"/>
      </w:pPr>
      <w:r>
        <w:rPr>
          <w:rFonts w:ascii="宋体" w:hAnsi="宋体" w:eastAsia="宋体" w:cs="宋体"/>
          <w:color w:val="000"/>
          <w:sz w:val="28"/>
          <w:szCs w:val="28"/>
        </w:rPr>
        <w:t xml:space="preserve">品名：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 。</w:t>
      </w:r>
    </w:p>
    <w:p>
      <w:pPr>
        <w:ind w:left="0" w:right="0" w:firstLine="560"/>
        <w:spacing w:before="450" w:after="450" w:line="312" w:lineRule="auto"/>
      </w:pPr>
      <w:r>
        <w:rPr>
          <w:rFonts w:ascii="宋体" w:hAnsi="宋体" w:eastAsia="宋体" w:cs="宋体"/>
          <w:color w:val="000"/>
          <w:sz w:val="28"/>
          <w:szCs w:val="28"/>
        </w:rPr>
        <w:t xml:space="preserve">第二条 合同总值：(大写) 。</w:t>
      </w:r>
    </w:p>
    <w:p>
      <w:pPr>
        <w:ind w:left="0" w:right="0" w:firstLine="560"/>
        <w:spacing w:before="450" w:after="450" w:line="312" w:lineRule="auto"/>
      </w:pPr>
      <w:r>
        <w:rPr>
          <w:rFonts w:ascii="宋体" w:hAnsi="宋体" w:eastAsia="宋体" w:cs="宋体"/>
          <w:color w:val="000"/>
          <w:sz w:val="28"/>
          <w:szCs w:val="28"/>
        </w:rPr>
        <w:t xml:space="preserve">第三条 原产国别及制造厂商 。</w:t>
      </w:r>
    </w:p>
    <w:p>
      <w:pPr>
        <w:ind w:left="0" w:right="0" w:firstLine="560"/>
        <w:spacing w:before="450" w:after="450" w:line="312" w:lineRule="auto"/>
      </w:pPr>
      <w:r>
        <w:rPr>
          <w:rFonts w:ascii="宋体" w:hAnsi="宋体" w:eastAsia="宋体" w:cs="宋体"/>
          <w:color w:val="000"/>
          <w:sz w:val="28"/>
          <w:szCs w:val="28"/>
        </w:rPr>
        <w:t xml:space="preserve">第四条 装运港 。</w:t>
      </w:r>
    </w:p>
    <w:p>
      <w:pPr>
        <w:ind w:left="0" w:right="0" w:firstLine="560"/>
        <w:spacing w:before="450" w:after="450" w:line="312" w:lineRule="auto"/>
      </w:pPr>
      <w:r>
        <w:rPr>
          <w:rFonts w:ascii="宋体" w:hAnsi="宋体" w:eastAsia="宋体" w:cs="宋体"/>
          <w:color w:val="000"/>
          <w:sz w:val="28"/>
          <w:szCs w:val="28"/>
        </w:rPr>
        <w:t xml:space="preserve">第五条 目的港 。</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 。</w:t>
      </w:r>
    </w:p>
    <w:p>
      <w:pPr>
        <w:ind w:left="0" w:right="0" w:firstLine="560"/>
        <w:spacing w:before="450" w:after="450" w:line="312" w:lineRule="auto"/>
      </w:pPr>
      <w:r>
        <w:rPr>
          <w:rFonts w:ascii="宋体" w:hAnsi="宋体" w:eastAsia="宋体" w:cs="宋体"/>
          <w:color w:val="000"/>
          <w:sz w:val="28"/>
          <w:szCs w:val="28"/>
        </w:rPr>
        <w:t xml:space="preserve">转运： 。</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至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 。</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 %发票金额投保。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 天，通过 银行开立由买方支付以卖方为受益人的不可撤销信用证，其金额为合同总值的 %，计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 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 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 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 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f.装运后即刻发给买方的已装运通知电报/电传副本 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 %投保 的保险费。</w:t>
      </w:r>
    </w:p>
    <w:p>
      <w:pPr>
        <w:ind w:left="0" w:right="0" w:firstLine="560"/>
        <w:spacing w:before="450" w:after="450" w:line="312" w:lineRule="auto"/>
      </w:pPr>
      <w:r>
        <w:rPr>
          <w:rFonts w:ascii="宋体" w:hAnsi="宋体" w:eastAsia="宋体" w:cs="宋体"/>
          <w:color w:val="000"/>
          <w:sz w:val="28"/>
          <w:szCs w:val="28"/>
        </w:rPr>
        <w:t xml:space="preserve">2.卖方在装运后 天内，须航空邮寄三套上述文件(f除外)，一份寄给买方，两份寄目的港 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 天内，承付合同金额的百分之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 方承担。所有发生在买方国境外的银行费用应由 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 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 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 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米，高 米，卖方须在装船期前 天向买方提供 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5.在cfr条款下：如果由于卖方未及时按本条第3款执行，以致买方未能将货物及时保险而造成的一切损失，由卖方承担。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 (中/英)文本技术文件一份必须随每批货物一同包装发运：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 天内，卖方必须向买方或最终用户挂号航空邮寄本条第1项中规定的技术文件，否则，买方有权拒开信用证或拒付货款。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 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 国出入境检验检疫局(以下称ciq)就货物质量、规格和数量进行初步检验，并签发检验证明书。如果发现到货的质量、规格和数量与合同不符，除应由保险公司或船方负责外，买方在货物抵达目的港后 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3.如果发现货物的质量和规格与合同规定不符或货物在本合同第13条所述保证期内被证明有缺陷，包括内在缺陷或使用不适当原材料，买方将安排ciq检验，并有权依据检验证书向卖方索赔。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4.如果由于某种不能预料的原因在合同有效期内检验证书来不及办妥，买方应电告卖方延长商检期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1.若卖方对货物与合同规定不符负有责任，且买方在本合同第13条、第14条规定的检验和质量保证期之内提出索赔时，卖方在征得买方同意后，须按下列之一种或几种赔偿：</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 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 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 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 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 (地点)的 仲裁委员会仲裁。</w:t>
      </w:r>
    </w:p>
    <w:p>
      <w:pPr>
        <w:ind w:left="0" w:right="0" w:firstLine="560"/>
        <w:spacing w:before="450" w:after="450" w:line="312" w:lineRule="auto"/>
      </w:pPr>
      <w:r>
        <w:rPr>
          <w:rFonts w:ascii="宋体" w:hAnsi="宋体" w:eastAsia="宋体" w:cs="宋体"/>
          <w:color w:val="000"/>
          <w:sz w:val="28"/>
          <w:szCs w:val="28"/>
        </w:rPr>
        <w:t xml:space="preserve">3.提交双方同意的第三国仲裁机构仲裁。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 %。罚金率按每星期 %计算。不足一星期者按一星期计。如果卖方交货延期超过合同规定船期 星期，买方有权撤销合同，卖方仍须向买方立即支付规定罚款。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 国 市用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国际货物买卖合同与国内货物买卖合同的区别五</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十二、技术文件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(1)基础设计图。</w:t>
      </w:r>
    </w:p>
    <w:p>
      <w:pPr>
        <w:ind w:left="0" w:right="0" w:firstLine="560"/>
        <w:spacing w:before="450" w:after="450" w:line="312" w:lineRule="auto"/>
      </w:pPr>
      <w:r>
        <w:rPr>
          <w:rFonts w:ascii="宋体" w:hAnsi="宋体" w:eastAsia="宋体" w:cs="宋体"/>
          <w:color w:val="000"/>
          <w:sz w:val="28"/>
          <w:szCs w:val="28"/>
        </w:rPr>
        <w:t xml:space="preserve">(2)接线说明书、电路图、气/液压连图。</w:t>
      </w:r>
    </w:p>
    <w:p>
      <w:pPr>
        <w:ind w:left="0" w:right="0" w:firstLine="560"/>
        <w:spacing w:before="450" w:after="450" w:line="312" w:lineRule="auto"/>
      </w:pPr>
      <w:r>
        <w:rPr>
          <w:rFonts w:ascii="宋体" w:hAnsi="宋体" w:eastAsia="宋体" w:cs="宋体"/>
          <w:color w:val="000"/>
          <w:sz w:val="28"/>
          <w:szCs w:val="28"/>
        </w:rPr>
        <w:t xml:space="preserve">(3)易磨损件的制造图纸和说明书。</w:t>
      </w:r>
    </w:p>
    <w:p>
      <w:pPr>
        <w:ind w:left="0" w:right="0" w:firstLine="560"/>
        <w:spacing w:before="450" w:after="450" w:line="312" w:lineRule="auto"/>
      </w:pPr>
      <w:r>
        <w:rPr>
          <w:rFonts w:ascii="宋体" w:hAnsi="宋体" w:eastAsia="宋体" w:cs="宋体"/>
          <w:color w:val="000"/>
          <w:sz w:val="28"/>
          <w:szCs w:val="28"/>
        </w:rPr>
        <w:t xml:space="preserve">(4)零配件目录。</w:t>
      </w:r>
    </w:p>
    <w:p>
      <w:pPr>
        <w:ind w:left="0" w:right="0" w:firstLine="560"/>
        <w:spacing w:before="450" w:after="450" w:line="312" w:lineRule="auto"/>
      </w:pPr>
      <w:r>
        <w:rPr>
          <w:rFonts w:ascii="宋体" w:hAnsi="宋体" w:eastAsia="宋体" w:cs="宋体"/>
          <w:color w:val="000"/>
          <w:sz w:val="28"/>
          <w:szCs w:val="28"/>
        </w:rPr>
        <w:t xml:space="preserve">(5)安装、操作和维修说明书。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2.此外，在签订合同天内，卖方必须向买方或最终用户挂号航空邮寄本条1项中规定的技术文件，否则，买方有权拒开信用证或付货款。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十三、保质条款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十四、检验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1.若卖方对货物与合同规定不符，且买方在本合同13条、14条规定的检验和质量保证期之内提出索赔时，卖方在征得买方同意后，须按下列之一种或几种索赔：_____________</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因退货造成的一切直接损失和费用，包括：___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(2)按照货物质量低劣程度、损坏程度和买方蒙受损失金额将货物贬值。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十七、仲裁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由于执行本合同而发生的一切争执，应通过友好协商解决，如果不能解决，按下述项仲裁：_____________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十八、延期和罚款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罚金率按每星期%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本合同由双方于年月日在国市用文签署，正本一式份，买卖双方各执份，合同以下述款为生效方式：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国际货物买卖合同与国内货物买卖合同的区别七</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国际货物买卖合同与国内货物买卖合同的区别八</w:t>
      </w:r>
    </w:p>
    <w:p>
      <w:pPr>
        <w:ind w:left="0" w:right="0" w:firstLine="560"/>
        <w:spacing w:before="450" w:after="450" w:line="312" w:lineRule="auto"/>
      </w:pPr>
      <w:r>
        <w:rPr>
          <w:rFonts w:ascii="宋体" w:hAnsi="宋体" w:eastAsia="宋体" w:cs="宋体"/>
          <w:color w:val="000"/>
          <w:sz w:val="28"/>
          <w:szCs w:val="28"/>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化工进出口公司山东*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______万吨，满载最大吃水不得超过______米。油轮长度不得大于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国际货物买卖合同与国内货物买卖合同的区别篇十</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 国际货物买卖合同与国内货物买卖合同的区别篇十一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2026-06-19T11:06:24+08:00</dcterms:created>
  <dcterms:modified xsi:type="dcterms:W3CDTF">2026-06-19T11:06:24+08:00</dcterms:modified>
</cp:coreProperties>
</file>

<file path=docProps/custom.xml><?xml version="1.0" encoding="utf-8"?>
<Properties xmlns="http://schemas.openxmlformats.org/officeDocument/2006/custom-properties" xmlns:vt="http://schemas.openxmlformats.org/officeDocument/2006/docPropsVTypes"/>
</file>