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最新个人正规借款合同 个人借款合同简单版(二十一篇)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最新个人正规借款合同 个人借款合同简单版一身份证号码：__________________乙方：________________________身份证号码：__________________甲、乙双方经充分协商，订定以下借款合同：一、甲方...</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最新个人正规借款合同 个人借款合同简单版篇十一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个人借款合同简单版篇十七</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个人借款合同简单版篇十九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最新个人正规借款合同 个人借款合同简单版篇二十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4"/>
          <w:szCs w:val="34"/>
          <w:b w:val="1"/>
          <w:bCs w:val="1"/>
        </w:rPr>
        <w:t xml:space="preserve">最新个人正规借款合同 个人借款合同简单版篇二十一</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2026-02-04T16:45:40+08:00</dcterms:created>
  <dcterms:modified xsi:type="dcterms:W3CDTF">2026-02-04T16:45:40+08:00</dcterms:modified>
</cp:coreProperties>
</file>

<file path=docProps/custom.xml><?xml version="1.0" encoding="utf-8"?>
<Properties xmlns="http://schemas.openxmlformats.org/officeDocument/2006/custom-properties" xmlns:vt="http://schemas.openxmlformats.org/officeDocument/2006/docPropsVTypes"/>
</file>