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2025年车辆质押借款合同判决优质(7篇)</w:t>
      </w:r>
      <w:bookmarkEnd w:id="1"/>
    </w:p>
    <w:p>
      <w:pPr>
        <w:jc w:val="center"/>
        <w:spacing w:before="0" w:after="450"/>
      </w:pPr>
      <w:r>
        <w:rPr>
          <w:rFonts w:ascii="Arial" w:hAnsi="Arial" w:eastAsia="Arial" w:cs="Arial"/>
          <w:color w:val="999999"/>
          <w:sz w:val="20"/>
          <w:szCs w:val="20"/>
        </w:rPr>
        <w:t xml:space="preserve">来源：网络  作者：逝水流年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一抵押权利人：（以下简称乙方）甲乙双方本着平等互利原则，遵循国家有关法律和行政法规，协商一致，订立本合同。第一条：甲方以自有车辆（厂牌型号）：车牌号：发动机号：车架号：作抵押物在乙方抵押，向乙方借款人民币元。甲方保证该车...</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车辆质押借款合同判决一</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以自有车辆（厂牌型号）：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第三条 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 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 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 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 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车辆质押借款合同判决三</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车辆质押借款合同判决四</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车辆质押借款合同判决五</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第二项质押事项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第六条质押物的保管</w:t>
      </w:r>
    </w:p>
    <w:p>
      <w:pPr>
        <w:ind w:left="0" w:right="0" w:firstLine="560"/>
        <w:spacing w:before="450" w:after="450" w:line="312" w:lineRule="auto"/>
      </w:pPr>
      <w:r>
        <w:rPr>
          <w:rFonts w:ascii="宋体" w:hAnsi="宋体" w:eastAsia="宋体" w:cs="宋体"/>
          <w:color w:val="000"/>
          <w:sz w:val="28"/>
          <w:szCs w:val="28"/>
        </w:rPr>
        <w:t xml:space="preserve">1。质押物由乙方保管，并于合同签订后日内到车管所办理质押登记。</w:t>
      </w:r>
    </w:p>
    <w:p>
      <w:pPr>
        <w:ind w:left="0" w:right="0" w:firstLine="560"/>
        <w:spacing w:before="450" w:after="450" w:line="312" w:lineRule="auto"/>
      </w:pPr>
      <w:r>
        <w:rPr>
          <w:rFonts w:ascii="宋体" w:hAnsi="宋体" w:eastAsia="宋体" w:cs="宋体"/>
          <w:color w:val="000"/>
          <w:sz w:val="28"/>
          <w:szCs w:val="28"/>
        </w:rPr>
        <w:t xml:space="preserve">2。甲方必须连同与质押车辆相关的钥匙、机动车登记证书、行车证、购车发票、购置税、养路费、保险单据、户口本原件及身份证复印件交由乙方或中间人保管。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3。在质押期间，乙方保证该车辆无任何交通事故及违章，并愿意承担相应的法律责任。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第七条质押物的处置</w:t>
      </w:r>
    </w:p>
    <w:p>
      <w:pPr>
        <w:ind w:left="0" w:right="0" w:firstLine="560"/>
        <w:spacing w:before="450" w:after="450" w:line="312" w:lineRule="auto"/>
      </w:pPr>
      <w:r>
        <w:rPr>
          <w:rFonts w:ascii="宋体" w:hAnsi="宋体" w:eastAsia="宋体" w:cs="宋体"/>
          <w:color w:val="000"/>
          <w:sz w:val="28"/>
          <w:szCs w:val="28"/>
        </w:rPr>
        <w:t xml:space="preserve">1。质押期间，甲方对质押车辆做出的任何处置均无效。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2。甲方如不能按时还款，自逾期天后，乙方则可以变卖质押物以挽回损失。甲方签订本合同的同时签署同意逾期变卖的《委托书》。届时甲方违约，甲方同意乙方凭此《委托书》处置质押车辆。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车辆质押借款合同判决七</w:t>
      </w:r>
    </w:p>
    <w:p>
      <w:pPr>
        <w:ind w:left="0" w:right="0" w:firstLine="560"/>
        <w:spacing w:before="450" w:after="450" w:line="312" w:lineRule="auto"/>
      </w:pPr>
      <w:r>
        <w:rPr>
          <w:rFonts w:ascii="宋体" w:hAnsi="宋体" w:eastAsia="宋体" w:cs="宋体"/>
          <w:color w:val="000"/>
          <w:sz w:val="28"/>
          <w:szCs w:val="28"/>
        </w:rPr>
        <w:t xml:space="preserve">甲方（借款方）：_________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合同约订履行地点：___________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甲乙双方经协商达成如下借款合同：</w:t>
      </w:r>
    </w:p>
    <w:p>
      <w:pPr>
        <w:ind w:left="0" w:right="0" w:firstLine="560"/>
        <w:spacing w:before="450" w:after="450" w:line="312" w:lineRule="auto"/>
      </w:pPr>
      <w:r>
        <w:rPr>
          <w:rFonts w:ascii="宋体" w:hAnsi="宋体" w:eastAsia="宋体" w:cs="宋体"/>
          <w:color w:val="000"/>
          <w:sz w:val="28"/>
          <w:szCs w:val="28"/>
        </w:rPr>
        <w:t xml:space="preserve">一、质押借款车辆品牌：______________型号：______________数量：_______台。机动车行驶证号码：______________发动机号码：______________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二、借款金额：人民币_____万元整。双方评估价值人民币_____万元整。</w:t>
      </w:r>
    </w:p>
    <w:p>
      <w:pPr>
        <w:ind w:left="0" w:right="0" w:firstLine="560"/>
        <w:spacing w:before="450" w:after="450" w:line="312" w:lineRule="auto"/>
      </w:pPr>
      <w:r>
        <w:rPr>
          <w:rFonts w:ascii="宋体" w:hAnsi="宋体" w:eastAsia="宋体" w:cs="宋体"/>
          <w:color w:val="000"/>
          <w:sz w:val="28"/>
          <w:szCs w:val="28"/>
        </w:rPr>
        <w:t xml:space="preserve">三、借款期限：_____年_____月_____日至_____年_____月_____日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四、借款费用：月利率：_____%；月综合费率：_____%；合计：_____%。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3、自借款期满之日起五日内，经双方同意可以延期。逾期未付清本息，视为转让。转让合同《旧机动车转让合同》</w:t>
      </w:r>
    </w:p>
    <w:p>
      <w:pPr>
        <w:ind w:left="0" w:right="0" w:firstLine="560"/>
        <w:spacing w:before="450" w:after="450" w:line="312" w:lineRule="auto"/>
      </w:pPr>
      <w:r>
        <w:rPr>
          <w:rFonts w:ascii="宋体" w:hAnsi="宋体" w:eastAsia="宋体" w:cs="宋体"/>
          <w:color w:val="000"/>
          <w:sz w:val="28"/>
          <w:szCs w:val="28"/>
        </w:rPr>
        <w:t xml:space="preserve">4、转让物品估价不足3万元的，由乙方自行变卖或者折价处理，损溢自负；转让物品估价超过3万元的，按有关规定处理，所得收入在乙方扣除借款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7、超过借款期限，每日按借款金额的0.5%增收滞纳金。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七、借条作为本合同的附件具有同等法律效力。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2026-03-22T16:15:14+08:00</dcterms:created>
  <dcterms:modified xsi:type="dcterms:W3CDTF">2026-03-22T16:15:14+08:00</dcterms:modified>
</cp:coreProperties>
</file>

<file path=docProps/custom.xml><?xml version="1.0" encoding="utf-8"?>
<Properties xmlns="http://schemas.openxmlformats.org/officeDocument/2006/custom-properties" xmlns:vt="http://schemas.openxmlformats.org/officeDocument/2006/docPropsVTypes"/>
</file>