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抵押典当合同 属于借款合同(三篇)</w:t>
      </w:r>
      <w:bookmarkEnd w:id="1"/>
    </w:p>
    <w:p>
      <w:pPr>
        <w:jc w:val="center"/>
        <w:spacing w:before="0" w:after="450"/>
      </w:pPr>
      <w:r>
        <w:rPr>
          <w:rFonts w:ascii="Arial" w:hAnsi="Arial" w:eastAsia="Arial" w:cs="Arial"/>
          <w:color w:val="999999"/>
          <w:sz w:val="20"/>
          <w:szCs w:val="20"/>
        </w:rPr>
        <w:t xml:space="preserve">来源：网络  作者：紫竹清香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抵押典当合同 属于借款合同一身份证号：_______________地址：_______________电话：_______________乙方：_______________，性别：_______________身份证号：________...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抵押典当合同 属于借款合同一</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借款期限：自___年____月____日起至___年____月____日止，共计_____天。月利息_______。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2、当甲方抵押期限到期，仍因实际困难无法如期偿清贷款本息、要求延长抵押期限者，经甲方提出书面申请，乙方审查同意并签订补充协议和作为本合同书的附属文件，可以延长抵押期限。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抵押人：____________抵押权人：____________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银行及帐号：____________银行及帐号：______________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抵押典当合同 属于借款合同二</w:t>
      </w:r>
    </w:p>
    <w:p>
      <w:pPr>
        <w:ind w:left="0" w:right="0" w:firstLine="560"/>
        <w:spacing w:before="450" w:after="450" w:line="312" w:lineRule="auto"/>
      </w:pPr>
      <w:r>
        <w:rPr>
          <w:rFonts w:ascii="宋体" w:hAnsi="宋体" w:eastAsia="宋体" w:cs="宋体"/>
          <w:color w:val="000"/>
          <w:sz w:val="28"/>
          <w:szCs w:val="28"/>
        </w:rPr>
        <w:t xml:space="preserve">典当行：__典当有限公司</w:t>
      </w:r>
    </w:p>
    <w:p>
      <w:pPr>
        <w:ind w:left="0" w:right="0" w:firstLine="560"/>
        <w:spacing w:before="450" w:after="450" w:line="312" w:lineRule="auto"/>
      </w:pPr>
      <w:r>
        <w:rPr>
          <w:rFonts w:ascii="宋体" w:hAnsi="宋体" w:eastAsia="宋体" w:cs="宋体"/>
          <w:color w:val="000"/>
          <w:sz w:val="28"/>
          <w:szCs w:val="28"/>
        </w:rPr>
        <w:t xml:space="preserve">当户：</w:t>
      </w:r>
    </w:p>
    <w:p>
      <w:pPr>
        <w:ind w:left="0" w:right="0" w:firstLine="560"/>
        <w:spacing w:before="450" w:after="450" w:line="312" w:lineRule="auto"/>
      </w:pPr>
      <w:r>
        <w:rPr>
          <w:rFonts w:ascii="宋体" w:hAnsi="宋体" w:eastAsia="宋体" w:cs="宋体"/>
          <w:color w:val="000"/>
          <w:sz w:val="28"/>
          <w:szCs w:val="28"/>
        </w:rPr>
        <w:t xml:space="preserve">根据《典当管理办法》、《民法典》、《担保法》以及国家有关法律法规，双方经协商一致，订立本合同。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3、典当金额：根据抵押物评估价值的%发放。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典当期限从__年_月_日起至_年_月_日止，共计天。当期不足5天的，按5天计算。</w:t>
      </w:r>
    </w:p>
    <w:p>
      <w:pPr>
        <w:ind w:left="0" w:right="0" w:firstLine="560"/>
        <w:spacing w:before="450" w:after="450" w:line="312" w:lineRule="auto"/>
      </w:pPr>
      <w:r>
        <w:rPr>
          <w:rFonts w:ascii="宋体" w:hAnsi="宋体" w:eastAsia="宋体" w:cs="宋体"/>
          <w:color w:val="000"/>
          <w:sz w:val="28"/>
          <w:szCs w:val="28"/>
        </w:rPr>
        <w:t xml:space="preserve">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w:t>
      </w:r>
    </w:p>
    <w:p>
      <w:pPr>
        <w:ind w:left="0" w:right="0" w:firstLine="560"/>
        <w:spacing w:before="450" w:after="450" w:line="312" w:lineRule="auto"/>
      </w:pPr>
      <w:r>
        <w:rPr>
          <w:rFonts w:ascii="宋体" w:hAnsi="宋体" w:eastAsia="宋体" w:cs="宋体"/>
          <w:color w:val="000"/>
          <w:sz w:val="28"/>
          <w:szCs w:val="28"/>
        </w:rPr>
        <w:t xml:space="preserve">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抵押典当合同 属于借款合同三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保证决不擅自迁移。抵押物为交通工具，经乙方同意得由甲方或抵押物提供人或其他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六、除本合同所订的条款外，凡乙方现在或将业所订与贷款有关的各项章则以及金融业现在或将来所适用的一切有关章则，甲方均愿遵守，决无异议。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七、本合同有效期限自立约日起至_________年_________月_________日止。届期未清偿时得延长期限。本合同副本共_________份。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2026-05-09T10:29:32+08:00</dcterms:created>
  <dcterms:modified xsi:type="dcterms:W3CDTF">2026-05-09T10:29:32+08:00</dcterms:modified>
</cp:coreProperties>
</file>

<file path=docProps/custom.xml><?xml version="1.0" encoding="utf-8"?>
<Properties xmlns="http://schemas.openxmlformats.org/officeDocument/2006/custom-properties" xmlns:vt="http://schemas.openxmlformats.org/officeDocument/2006/docPropsVTypes"/>
</file>