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商铺租赁合同实用怎么写(4篇)</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商铺租赁合同实用怎么写一承租方（以下称乙方）：________身份证：____________________根据国家有关法律、法规的规定，在平等、自愿、协商一致的基础上，就乙方向甲方租赁商业房屋一事，甲、乙双方达成如下事项：第一条：出租地...</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商铺租赁合同实用怎么写一</w:t>
      </w:r>
    </w:p>
    <w:p>
      <w:pPr>
        <w:ind w:left="0" w:right="0" w:firstLine="560"/>
        <w:spacing w:before="450" w:after="450" w:line="312" w:lineRule="auto"/>
      </w:pPr>
      <w:r>
        <w:rPr>
          <w:rFonts w:ascii="宋体" w:hAnsi="宋体" w:eastAsia="宋体" w:cs="宋体"/>
          <w:color w:val="000"/>
          <w:sz w:val="28"/>
          <w:szCs w:val="28"/>
        </w:rPr>
        <w:t xml:space="preserve">承租方（以下称乙方）：________身份证：____________________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租赁期从____年______月____日起至______年____月____日止，共计____年____个____月。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本合同期满后，在同等条件下，乙方有优先承租权。如乙方需要续租，须提前______天向甲方提出续租书面申请，双方重新议定租金后，方可签订续租合同。否则，视为乙方不再继续租赁。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每平方米月租金单价为____元，月租金共计（按产权建筑面积计）____元（大写：____）支付方式为季度支付，由乙方在上一期租金到期前_______日内预付下一期租金。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（2）利用承租商铺进行非法活动，损害公共利益和甲方利益。（3）拖欠房屋租金累计_______日以上。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2、甲方不得无故提前终止合同，若甲方需要提前终止合同，甲方应提前_______个月以书面形式通知乙方，经双方同意方可终止合同，但甲方应向乙方一次性支付两万元的违约金，并赔偿乙方装修损失。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3、乙方不得无故提前终止合同，若乙方需要提前解除或终止合同，乙方应提前_______个月以书面形式通知甲方，经双方同意方可终止合同。乙方享有转让权。乙方转让，须告知并征得房屋产权所有人同意。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商铺租赁合同实用怎么写二</w:t>
      </w:r>
    </w:p>
    <w:p>
      <w:pPr>
        <w:ind w:left="0" w:right="0" w:firstLine="560"/>
        <w:spacing w:before="450" w:after="450" w:line="312" w:lineRule="auto"/>
      </w:pPr>
      <w:r>
        <w:rPr>
          <w:rFonts w:ascii="宋体" w:hAnsi="宋体" w:eastAsia="宋体" w:cs="宋体"/>
          <w:color w:val="000"/>
          <w:sz w:val="28"/>
          <w:szCs w:val="28"/>
        </w:rPr>
        <w:t xml:space="preserve">甲方：(出租方)_物业公司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二、租赁期限租赁期限自__年1月20日至__年1月20日止。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10.1、本合同1式叁份，甲方2份，乙方1份。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10.2、双方约定的其它事项;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商铺租赁合同实用怎么写三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1.每月租金为人民币____________元，乙方每个月缴纳一次租金，物业费自理。租金贰年内不递增，第三年租金按10%递增。</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2.本合同一经签署，乙方即应交纳相当于个月租金的押金。合同到期，乙方交清租金及水电、煤气，等相关费用后，甲方即可退还乙方押金。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乙方必须依约缴纳租金及其他费用，如有无故拖欠，甲方有权向乙方加收滞纳金，滞纳金为实欠租。如拖欠租金并不退还乙方押金。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转让后门面现有的装修、装饰全部归乙方所有，租赁期满后房屋装修等不动产归甲方所有，营业设备等动产归乙方。乙方在接收该门面后，有权根据经营需要，在保证房屋安全使用的情况下进行装修。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第十条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第十一条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商铺租赁合同实用怎么写四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2、第一年使用费为人民币_______第二年使用费用为人民币_______，第三年使用费为人民币_______第四年使用费用为人民币_______，第五年使用费为人民币_______。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2026-10-21T12:09:25+08:00</dcterms:created>
  <dcterms:modified xsi:type="dcterms:W3CDTF">2026-10-21T12:09:25+08:00</dcterms:modified>
</cp:coreProperties>
</file>

<file path=docProps/custom.xml><?xml version="1.0" encoding="utf-8"?>
<Properties xmlns="http://schemas.openxmlformats.org/officeDocument/2006/custom-properties" xmlns:vt="http://schemas.openxmlformats.org/officeDocument/2006/docPropsVTypes"/>
</file>