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吊车租赁合同免费(6篇)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吊车租赁合同免费一出租方（乙方）：_____________________兹有甲方因施工需要租用乙方吊车，为明确责任和义务，经双方友好协商，特立本合同，共同遵守执行。____________；施工地点：__________________...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吊车租赁合同免费一</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吊车租赁合同免费二</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吊车租赁合同免费三</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吊车租赁合同免费四</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兹有甲方因施工需要租用乙方吊车，为明确责任和义务，经两方友好协商，特立本合同，共同遵守执行。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1.施工时应严格按照安全技术操作规程执行。甲乙两方均有权阻止对方的违章操作、违章指挥，坚持实施吊车作业_________原则。甲方需配备合格的起重指挥，现场的安全管理由甲方负责。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两方统一信号确保作业，施工过程当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七、本合同正本二份，甲乙两方各执一份。自两方签定后生效。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 汽车起重机 规格型号： sym5330jqz(stc250h) 台 数： 一台 出厂日期： 20_年3月7日</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w:t>
      </w:r>
    </w:p>
    <w:p>
      <w:pPr>
        <w:ind w:left="0" w:right="0" w:firstLine="560"/>
        <w:spacing w:before="450" w:after="450" w:line="312" w:lineRule="auto"/>
      </w:pPr>
      <w:r>
        <w:rPr>
          <w:rFonts w:ascii="宋体" w:hAnsi="宋体" w:eastAsia="宋体" w:cs="宋体"/>
          <w:color w:val="000"/>
          <w:sz w:val="28"/>
          <w:szCs w:val="28"/>
        </w:rPr>
        <w:t xml:space="preserve">本租赁设备使用地点：工地现场;工程项目名称： 公司所有工地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2026-06-19T05:15:05+08:00</dcterms:created>
  <dcterms:modified xsi:type="dcterms:W3CDTF">2026-06-19T05:15:05+08:00</dcterms:modified>
</cp:coreProperties>
</file>

<file path=docProps/custom.xml><?xml version="1.0" encoding="utf-8"?>
<Properties xmlns="http://schemas.openxmlformats.org/officeDocument/2006/custom-properties" xmlns:vt="http://schemas.openxmlformats.org/officeDocument/2006/docPropsVTypes"/>
</file>