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杭州租房合同谁有备案 杭州租赁合同(九篇)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杭州租房合同谁有备案 杭州租赁合同一出租人(以下简称甲方)：证件类型： 证件号码：通讯地址： 联系方式:【代理人】：证件类型： 证件号码：通讯地址： 联系方式:承租人(以下简称乙方)：证件类型： 证件号码：通讯地址： 联系方式:【代理人】：...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杭州租赁合同三</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3、未尽事宜适用《_合同法》。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杭州租赁合同八</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杭州租赁合同九</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