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最新加工承揽合同产品不合格(二十篇)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加工承揽合同产品不合格一法定代表人：住所：邮编：联系电话：开户银行：帐 号：委托代理人：身份证号：住所：邮编：联系电话：承揽方：公司(以下简称乙方)法定代表人：住所：邮编：联系电话：开户银行：帐 号：委托代理人：身份证号：住所：邮编：联系电...</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加工承揽合同产品不合格三</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按照《_____》的有关规定，本着平等互利、协商一致的原则，经双方友好协商，达成如下协议：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合计：（樘）?o_________元/?o=元。</w:t>
      </w:r>
    </w:p>
    <w:p>
      <w:pPr>
        <w:ind w:left="0" w:right="0" w:firstLine="560"/>
        <w:spacing w:before="450" w:after="450" w:line="312" w:lineRule="auto"/>
      </w:pPr>
      <w:r>
        <w:rPr>
          <w:rFonts w:ascii="宋体" w:hAnsi="宋体" w:eastAsia="宋体" w:cs="宋体"/>
          <w:color w:val="000"/>
          <w:sz w:val="28"/>
          <w:szCs w:val="28"/>
        </w:rPr>
        <w:t xml:space="preserve">114樘/363.06?o</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1、产品执行防火门国家标准gb12955-20_________。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1、按《_____》的相关规定执行。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加工承揽合同产品不合格五</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_____、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加工承揽合同产品不合格六</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加工承揽合同产品不合格七</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定作人在_______年_______月_______日前交定金（大写）元。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加工承揽合同产品不合格九</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材料名称 商标 规格型号 生产厂家 计量单位 数量 质量 材料费</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第三条定作人对承揽人提供的材料的检验标准、方法、时间及提出异议期限： 。</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第四条定作人提供技术资料、图纸样品、工艺要求等的时间、办法及保密要求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 日内向定作人提出书面异议。定作人应在收到书面异议后的 日内答复。</w:t>
      </w:r>
    </w:p>
    <w:p>
      <w:pPr>
        <w:ind w:left="0" w:right="0" w:firstLine="560"/>
        <w:spacing w:before="450" w:after="450" w:line="312" w:lineRule="auto"/>
      </w:pPr>
      <w:r>
        <w:rPr>
          <w:rFonts w:ascii="宋体" w:hAnsi="宋体" w:eastAsia="宋体" w:cs="宋体"/>
          <w:color w:val="000"/>
          <w:sz w:val="28"/>
          <w:szCs w:val="28"/>
        </w:rPr>
        <w:t xml:space="preserve">第六条定作人(是/否)第三人完成定作物的主要工作;可以交由第三人完成的工作是： 。</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第八条定作物的技术标准、质量要求：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第九条定作物的包装要求及费用负担：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第十条定作物的交付方式、期限及地点： 。</w:t>
      </w:r>
    </w:p>
    <w:p>
      <w:pPr>
        <w:ind w:left="0" w:right="0" w:firstLine="560"/>
        <w:spacing w:before="450" w:after="450" w:line="312" w:lineRule="auto"/>
      </w:pPr>
      <w:r>
        <w:rPr>
          <w:rFonts w:ascii="宋体" w:hAnsi="宋体" w:eastAsia="宋体" w:cs="宋体"/>
          <w:color w:val="000"/>
          <w:sz w:val="28"/>
          <w:szCs w:val="28"/>
        </w:rPr>
        <w:t xml:space="preserve">第十一条定作物的验收、方法、期限及地点：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第十二条承揽人对定作物质量负责的期限及条件：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第十三条定作人应在 年 月 日前向承揽人交付定金(大写) 。</w:t>
      </w:r>
    </w:p>
    <w:p>
      <w:pPr>
        <w:ind w:left="0" w:right="0" w:firstLine="560"/>
        <w:spacing w:before="450" w:after="450" w:line="312" w:lineRule="auto"/>
      </w:pPr>
      <w:r>
        <w:rPr>
          <w:rFonts w:ascii="宋体" w:hAnsi="宋体" w:eastAsia="宋体" w:cs="宋体"/>
          <w:color w:val="000"/>
          <w:sz w:val="28"/>
          <w:szCs w:val="28"/>
        </w:rPr>
        <w:t xml:space="preserve">第十四条结算方式及期限： 。</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第十七条违约责任： 。</w:t>
      </w:r>
    </w:p>
    <w:p>
      <w:pPr>
        <w:ind w:left="0" w:right="0" w:firstLine="560"/>
        <w:spacing w:before="450" w:after="450" w:line="312" w:lineRule="auto"/>
      </w:pPr>
      <w:r>
        <w:rPr>
          <w:rFonts w:ascii="宋体" w:hAnsi="宋体" w:eastAsia="宋体" w:cs="宋体"/>
          <w:color w:val="000"/>
          <w:sz w:val="28"/>
          <w:szCs w:val="28"/>
        </w:rPr>
        <w:t xml:space="preserve">违约金或损失赔偿额计算方法： 。</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 。</w:t>
      </w:r>
    </w:p>
    <w:p>
      <w:pPr>
        <w:ind w:left="0" w:right="0" w:firstLine="560"/>
        <w:spacing w:before="450" w:after="450" w:line="312" w:lineRule="auto"/>
      </w:pPr>
      <w:r>
        <w:rPr>
          <w:rFonts w:ascii="宋体" w:hAnsi="宋体" w:eastAsia="宋体" w:cs="宋体"/>
          <w:color w:val="000"/>
          <w:sz w:val="28"/>
          <w:szCs w:val="28"/>
        </w:rPr>
        <w:t xml:space="preserve">定作人： 承揽方：</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加工承揽合同产品不合格篇十一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加工承揽合同产品不合格篇十二</w:t>
      </w:r>
    </w:p>
    <w:p>
      <w:pPr>
        <w:ind w:left="0" w:right="0" w:firstLine="560"/>
        <w:spacing w:before="450" w:after="450" w:line="312" w:lineRule="auto"/>
      </w:pPr>
      <w:r>
        <w:rPr>
          <w:rFonts w:ascii="宋体" w:hAnsi="宋体" w:eastAsia="宋体" w:cs="宋体"/>
          <w:color w:val="000"/>
          <w:sz w:val="28"/>
          <w:szCs w:val="28"/>
        </w:rPr>
        <w:t xml:space="preserve">定作人：________签订地点：___________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 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 承揽人：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加工承揽合同产品不合格篇十三</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加工承揽合同产品不合格篇十四</w:t>
      </w:r>
    </w:p>
    <w:p>
      <w:pPr>
        <w:ind w:left="0" w:right="0" w:firstLine="560"/>
        <w:spacing w:before="450" w:after="450" w:line="312" w:lineRule="auto"/>
      </w:pPr>
      <w:r>
        <w:rPr>
          <w:rFonts w:ascii="宋体" w:hAnsi="宋体" w:eastAsia="宋体" w:cs="宋体"/>
          <w:color w:val="000"/>
          <w:sz w:val="28"/>
          <w:szCs w:val="28"/>
        </w:rPr>
        <w:t xml:space="preserve">加工承揽合同范文格式</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加工承揽合同产品不合格篇十五</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│玻璃柜台│130×40×90│件│120││</w:t>
      </w:r>
    </w:p>
    <w:p>
      <w:pPr>
        <w:ind w:left="0" w:right="0" w:firstLine="560"/>
        <w:spacing w:before="450" w:after="450" w:line="312" w:lineRule="auto"/>
      </w:pPr>
      <w:r>
        <w:rPr>
          <w:rFonts w:ascii="宋体" w:hAnsi="宋体" w:eastAsia="宋体" w:cs="宋体"/>
          <w:color w:val="000"/>
          <w:sz w:val="28"/>
          <w:szCs w:val="28"/>
        </w:rPr>
        <w:t xml:space="preserve">│塑料台面柜台│180×100×95│件│10│其中不│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│玻璃台面柜台│180×100×95│件│20││</w:t>
      </w:r>
    </w:p>
    <w:p>
      <w:pPr>
        <w:ind w:left="0" w:right="0" w:firstLine="560"/>
        <w:spacing w:before="450" w:after="450" w:line="312" w:lineRule="auto"/>
      </w:pPr>
      <w:r>
        <w:rPr>
          <w:rFonts w:ascii="宋体" w:hAnsi="宋体" w:eastAsia="宋体" w:cs="宋体"/>
          <w:color w:val="000"/>
          <w:sz w:val="28"/>
          <w:szCs w:val="28"/>
        </w:rPr>
        <w:t xml:space="preserve">│棉布货架│180×40×200│件│10││</w:t>
      </w:r>
    </w:p>
    <w:p>
      <w:pPr>
        <w:ind w:left="0" w:right="0" w:firstLine="560"/>
        <w:spacing w:before="450" w:after="450" w:line="312" w:lineRule="auto"/>
      </w:pPr>
      <w:r>
        <w:rPr>
          <w:rFonts w:ascii="宋体" w:hAnsi="宋体" w:eastAsia="宋体" w:cs="宋体"/>
          <w:color w:val="000"/>
          <w:sz w:val="28"/>
          <w:szCs w:val="28"/>
        </w:rPr>
        <w:t xml:space="preserve">│大百货电器货架│180×80×200│件│5││</w:t>
      </w:r>
    </w:p>
    <w:p>
      <w:pPr>
        <w:ind w:left="0" w:right="0" w:firstLine="560"/>
        <w:spacing w:before="450" w:after="450" w:line="312" w:lineRule="auto"/>
      </w:pPr>
      <w:r>
        <w:rPr>
          <w:rFonts w:ascii="宋体" w:hAnsi="宋体" w:eastAsia="宋体" w:cs="宋体"/>
          <w:color w:val="000"/>
          <w:sz w:val="28"/>
          <w:szCs w:val="28"/>
        </w:rPr>
        <w:t xml:space="preserve">│小百货货架│180×50×200│件│80││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2026-11-08T04:34:29+08:00</dcterms:created>
  <dcterms:modified xsi:type="dcterms:W3CDTF">2026-11-08T04:34:29+08:00</dcterms:modified>
</cp:coreProperties>
</file>

<file path=docProps/custom.xml><?xml version="1.0" encoding="utf-8"?>
<Properties xmlns="http://schemas.openxmlformats.org/officeDocument/2006/custom-properties" xmlns:vt="http://schemas.openxmlformats.org/officeDocument/2006/docPropsVTypes"/>
</file>