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承揽合同范本:装修合同示范文本</w:t>
      </w:r>
      <w:bookmarkEnd w:id="1"/>
    </w:p>
    <w:p>
      <w:pPr>
        <w:jc w:val="center"/>
        <w:spacing w:before="0" w:after="450"/>
      </w:pPr>
      <w:r>
        <w:rPr>
          <w:rFonts w:ascii="Arial" w:hAnsi="Arial" w:eastAsia="Arial" w:cs="Arial"/>
          <w:color w:val="999999"/>
          <w:sz w:val="20"/>
          <w:szCs w:val="20"/>
        </w:rPr>
        <w:t xml:space="preserve">来源：网络  作者：落霞与孤鹜齐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[装修合同]装修合同示范文本，装修申请：业主用户的室内装修，须于装修入场前15天向大厦物业管理公司业务部门书面申请，并提交装修方案。装修方案包括以下资料：　　一、_________大厦的物业管理包括装修管理，由_________物业管理公司...</w:t>
      </w:r>
    </w:p>
    <w:p>
      <w:pPr>
        <w:ind w:left="0" w:right="0" w:firstLine="560"/>
        <w:spacing w:before="450" w:after="450" w:line="312" w:lineRule="auto"/>
      </w:pPr>
      <w:r>
        <w:rPr>
          <w:rFonts w:ascii="宋体" w:hAnsi="宋体" w:eastAsia="宋体" w:cs="宋体"/>
          <w:color w:val="000"/>
          <w:sz w:val="28"/>
          <w:szCs w:val="28"/>
        </w:rPr>
        <w:t xml:space="preserve">[装修合同]装修合同示范文本，装修申请：业主用户的室内装修，须于装修入场前15天向大厦物业管理公司业务部门书面申请，并提交装修方案。装修方案包括以下资料：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2026-09-13T04:27:36+08:00</dcterms:created>
  <dcterms:modified xsi:type="dcterms:W3CDTF">2026-09-13T04:27:36+08:00</dcterms:modified>
</cp:coreProperties>
</file>

<file path=docProps/custom.xml><?xml version="1.0" encoding="utf-8"?>
<Properties xmlns="http://schemas.openxmlformats.org/officeDocument/2006/custom-properties" xmlns:vt="http://schemas.openxmlformats.org/officeDocument/2006/docPropsVTypes"/>
</file>