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承揽车间合同范本(汇总5篇)</w:t>
      </w:r>
      <w:bookmarkEnd w:id="1"/>
    </w:p>
    <w:p>
      <w:pPr>
        <w:jc w:val="center"/>
        <w:spacing w:before="0" w:after="450"/>
      </w:pPr>
      <w:r>
        <w:rPr>
          <w:rFonts w:ascii="Arial" w:hAnsi="Arial" w:eastAsia="Arial" w:cs="Arial"/>
          <w:color w:val="999999"/>
          <w:sz w:val="20"/>
          <w:szCs w:val="20"/>
        </w:rPr>
        <w:t xml:space="preserve">来源：网络  作者：风月无边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承揽车间合同范本1甲方：法定代表人： 职务： 联系方式：身份证件：乙方：法定代表人： 职务： 联系方式：身份证件：经甲乙双方就 防水保温工程承揽有关事宜，甲乙双方自愿达成如下约定条款：一、承揽工程概况：1、承揽工程地址：2、工程承包总面积：...</w:t>
      </w:r>
    </w:p>
    <w:p>
      <w:pPr>
        <w:ind w:left="0" w:right="0" w:firstLine="560"/>
        <w:spacing w:before="450" w:after="450" w:line="312" w:lineRule="auto"/>
      </w:pPr>
      <w:r>
        <w:rPr>
          <w:rFonts w:ascii="黑体" w:hAnsi="黑体" w:eastAsia="黑体" w:cs="黑体"/>
          <w:color w:val="000000"/>
          <w:sz w:val="36"/>
          <w:szCs w:val="36"/>
          <w:b w:val="1"/>
          <w:bCs w:val="1"/>
        </w:rPr>
        <w:t xml:space="preserve">承揽车间合同范本1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承揽车间合同范本2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 年，自 年 月 日起至 年 月 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乙方应具备完成甲方的广告制作业务，具体制作承揽业务费以双方核定计算标准进行结算，核定价格为 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承揽车间合同范本3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甲方把冲压车间产品人工加工费承包给乙方生产，乙方保证将合格产品提供给甲方。</w:t>
      </w:r>
    </w:p>
    <w:p>
      <w:pPr>
        <w:ind w:left="0" w:right="0" w:firstLine="560"/>
        <w:spacing w:before="450" w:after="450" w:line="312" w:lineRule="auto"/>
      </w:pPr>
      <w:r>
        <w:rPr>
          <w:rFonts w:ascii="宋体" w:hAnsi="宋体" w:eastAsia="宋体" w:cs="宋体"/>
          <w:color w:val="000"/>
          <w:sz w:val="28"/>
          <w:szCs w:val="28"/>
        </w:rPr>
        <w:t xml:space="preserve">2.承包范围及加工费用计算</w:t>
      </w:r>
    </w:p>
    <w:p>
      <w:pPr>
        <w:ind w:left="0" w:right="0" w:firstLine="560"/>
        <w:spacing w:before="450" w:after="450" w:line="312" w:lineRule="auto"/>
      </w:pPr>
      <w:r>
        <w:rPr>
          <w:rFonts w:ascii="宋体" w:hAnsi="宋体" w:eastAsia="宋体" w:cs="宋体"/>
          <w:color w:val="000"/>
          <w:sz w:val="28"/>
          <w:szCs w:val="28"/>
        </w:rPr>
        <w:t xml:space="preserve">乙方负责冲压车间的所有产品生产、样品制作、模具制作、车间设备维修等工作。</w:t>
      </w:r>
    </w:p>
    <w:p>
      <w:pPr>
        <w:ind w:left="0" w:right="0" w:firstLine="560"/>
        <w:spacing w:before="450" w:after="450" w:line="312" w:lineRule="auto"/>
      </w:pPr>
      <w:r>
        <w:rPr>
          <w:rFonts w:ascii="宋体" w:hAnsi="宋体" w:eastAsia="宋体" w:cs="宋体"/>
          <w:color w:val="000"/>
          <w:sz w:val="28"/>
          <w:szCs w:val="28"/>
        </w:rPr>
        <w:t xml:space="preserve">本协议的人工加工费是指加工冲压车间产品的人工费用，不含材料费、水电费、易损件、机械折旧等其它费用。</w:t>
      </w:r>
    </w:p>
    <w:p>
      <w:pPr>
        <w:ind w:left="0" w:right="0" w:firstLine="560"/>
        <w:spacing w:before="450" w:after="450" w:line="312" w:lineRule="auto"/>
      </w:pPr>
      <w:r>
        <w:rPr>
          <w:rFonts w:ascii="宋体" w:hAnsi="宋体" w:eastAsia="宋体" w:cs="宋体"/>
          <w:color w:val="000"/>
          <w:sz w:val="28"/>
          <w:szCs w:val="28"/>
        </w:rPr>
        <w:t xml:space="preserve">产品加工单价为每万粒元，样品制作为每个元，模具制造为每套元。以上单价为统一单价，不分难易。</w:t>
      </w:r>
    </w:p>
    <w:p>
      <w:pPr>
        <w:ind w:left="0" w:right="0" w:firstLine="560"/>
        <w:spacing w:before="450" w:after="450" w:line="312" w:lineRule="auto"/>
      </w:pPr>
      <w:r>
        <w:rPr>
          <w:rFonts w:ascii="宋体" w:hAnsi="宋体" w:eastAsia="宋体" w:cs="宋体"/>
          <w:color w:val="000"/>
          <w:sz w:val="28"/>
          <w:szCs w:val="28"/>
        </w:rPr>
        <w:t xml:space="preserve">3.乙方工作与责任</w:t>
      </w:r>
    </w:p>
    <w:p>
      <w:pPr>
        <w:ind w:left="0" w:right="0" w:firstLine="560"/>
        <w:spacing w:before="450" w:after="450" w:line="312" w:lineRule="auto"/>
      </w:pPr>
      <w:r>
        <w:rPr>
          <w:rFonts w:ascii="宋体" w:hAnsi="宋体" w:eastAsia="宋体" w:cs="宋体"/>
          <w:color w:val="000"/>
          <w:sz w:val="28"/>
          <w:szCs w:val="28"/>
        </w:rPr>
        <w:t xml:space="preserve">以上单价已包含车间主任、机修、操作工、质检、仓库人员工资及年终奖等车间所有人工成本，乙方负责组建车间所需的生产人员，并制定其月工资及年终奖标准，全权管理车间人员。</w:t>
      </w:r>
    </w:p>
    <w:p>
      <w:pPr>
        <w:ind w:left="0" w:right="0" w:firstLine="560"/>
        <w:spacing w:before="450" w:after="450" w:line="312" w:lineRule="auto"/>
      </w:pPr>
      <w:r>
        <w:rPr>
          <w:rFonts w:ascii="宋体" w:hAnsi="宋体" w:eastAsia="宋体" w:cs="宋体"/>
          <w:color w:val="000"/>
          <w:sz w:val="28"/>
          <w:szCs w:val="28"/>
        </w:rPr>
        <w:t xml:space="preserve">乙方负责根据甲方生产指令及验收标准，向甲方按时按质提供合格产品。</w:t>
      </w:r>
    </w:p>
    <w:p>
      <w:pPr>
        <w:ind w:left="0" w:right="0" w:firstLine="560"/>
        <w:spacing w:before="450" w:after="450" w:line="312" w:lineRule="auto"/>
      </w:pPr>
      <w:r>
        <w:rPr>
          <w:rFonts w:ascii="宋体" w:hAnsi="宋体" w:eastAsia="宋体" w:cs="宋体"/>
          <w:color w:val="000"/>
          <w:sz w:val="28"/>
          <w:szCs w:val="28"/>
        </w:rPr>
        <w:t xml:space="preserve">正常产品乙方必须按订单交期准时交货，如果因机械或模具原因不能按时交货，乙方必须组织车间人员加班加点，确保产品准时交货。</w:t>
      </w:r>
    </w:p>
    <w:p>
      <w:pPr>
        <w:ind w:left="0" w:right="0" w:firstLine="560"/>
        <w:spacing w:before="450" w:after="450" w:line="312" w:lineRule="auto"/>
      </w:pPr>
      <w:r>
        <w:rPr>
          <w:rFonts w:ascii="宋体" w:hAnsi="宋体" w:eastAsia="宋体" w:cs="宋体"/>
          <w:color w:val="000"/>
          <w:sz w:val="28"/>
          <w:szCs w:val="28"/>
        </w:rPr>
        <w:t xml:space="preserve">乙方必须合理利用现有设备，制定模具的制作计划，确保模具能满足生产需要，不得以模具不够作为理由延误生产。</w:t>
      </w:r>
    </w:p>
    <w:p>
      <w:pPr>
        <w:ind w:left="0" w:right="0" w:firstLine="560"/>
        <w:spacing w:before="450" w:after="450" w:line="312" w:lineRule="auto"/>
      </w:pPr>
      <w:r>
        <w:rPr>
          <w:rFonts w:ascii="宋体" w:hAnsi="宋体" w:eastAsia="宋体" w:cs="宋体"/>
          <w:color w:val="000"/>
          <w:sz w:val="28"/>
          <w:szCs w:val="28"/>
        </w:rPr>
        <w:t xml:space="preserve">需增加冲床时，须由董事会决定是否增加，乙方在未能得到购买冲床时，合理调节现有设备，争取按时完成生产任务。</w:t>
      </w:r>
    </w:p>
    <w:p>
      <w:pPr>
        <w:ind w:left="0" w:right="0" w:firstLine="560"/>
        <w:spacing w:before="450" w:after="450" w:line="312" w:lineRule="auto"/>
      </w:pPr>
      <w:r>
        <w:rPr>
          <w:rFonts w:ascii="宋体" w:hAnsi="宋体" w:eastAsia="宋体" w:cs="宋体"/>
          <w:color w:val="000"/>
          <w:sz w:val="28"/>
          <w:szCs w:val="28"/>
        </w:rPr>
        <w:t xml:space="preserve">对于生产订单，乙方应当在接到生产通知单2小时内回复交期，如有问题，可自行向公司领导反映解决，不得将责任推到跟单员身上。</w:t>
      </w:r>
    </w:p>
    <w:p>
      <w:pPr>
        <w:ind w:left="0" w:right="0" w:firstLine="560"/>
        <w:spacing w:before="450" w:after="450" w:line="312" w:lineRule="auto"/>
      </w:pPr>
      <w:r>
        <w:rPr>
          <w:rFonts w:ascii="宋体" w:hAnsi="宋体" w:eastAsia="宋体" w:cs="宋体"/>
          <w:color w:val="000"/>
          <w:sz w:val="28"/>
          <w:szCs w:val="28"/>
        </w:rPr>
        <w:t xml:space="preserve">4.质量问题与交期</w:t>
      </w:r>
    </w:p>
    <w:p>
      <w:pPr>
        <w:ind w:left="0" w:right="0" w:firstLine="560"/>
        <w:spacing w:before="450" w:after="450" w:line="312" w:lineRule="auto"/>
      </w:pPr>
      <w:r>
        <w:rPr>
          <w:rFonts w:ascii="宋体" w:hAnsi="宋体" w:eastAsia="宋体" w:cs="宋体"/>
          <w:color w:val="000"/>
          <w:sz w:val="28"/>
          <w:szCs w:val="28"/>
        </w:rPr>
        <w:t xml:space="preserve">乙方所交付的加工好的成品，由乙方按品质检验标准进行检验后发电镀。凡不能达到检验标准的，需上报公司裁定后才可处理，否则不得出货。</w:t>
      </w:r>
    </w:p>
    <w:p>
      <w:pPr>
        <w:ind w:left="0" w:right="0" w:firstLine="560"/>
        <w:spacing w:before="450" w:after="450" w:line="312" w:lineRule="auto"/>
      </w:pPr>
      <w:r>
        <w:rPr>
          <w:rFonts w:ascii="宋体" w:hAnsi="宋体" w:eastAsia="宋体" w:cs="宋体"/>
          <w:color w:val="000"/>
          <w:sz w:val="28"/>
          <w:szCs w:val="28"/>
        </w:rPr>
        <w:t xml:space="preserve">甲方按电镀后进仓数量与乙方结算，非冲压原因造成电镀不良品可以当冲压生产结算，属于冲压问题的，不得列入计算范围。</w:t>
      </w:r>
    </w:p>
    <w:p>
      <w:pPr>
        <w:ind w:left="0" w:right="0" w:firstLine="560"/>
        <w:spacing w:before="450" w:after="450" w:line="312" w:lineRule="auto"/>
      </w:pPr>
      <w:r>
        <w:rPr>
          <w:rFonts w:ascii="宋体" w:hAnsi="宋体" w:eastAsia="宋体" w:cs="宋体"/>
          <w:color w:val="000"/>
          <w:sz w:val="28"/>
          <w:szCs w:val="28"/>
        </w:rPr>
        <w:t xml:space="preserve">生产交期超过三天未能安排生产的，由甲方上报公司，由公司相关负责人进行协调。</w:t>
      </w:r>
    </w:p>
    <w:p>
      <w:pPr>
        <w:ind w:left="0" w:right="0" w:firstLine="560"/>
        <w:spacing w:before="450" w:after="450" w:line="312" w:lineRule="auto"/>
      </w:pPr>
      <w:r>
        <w:rPr>
          <w:rFonts w:ascii="宋体" w:hAnsi="宋体" w:eastAsia="宋体" w:cs="宋体"/>
          <w:color w:val="000"/>
          <w:sz w:val="28"/>
          <w:szCs w:val="28"/>
        </w:rPr>
        <w:t xml:space="preserve">乙方须按甲方生产通知单要求生产，生产数量不得超过通知单的5%，并且严格按照生产通知单要求决定是否发外电镀还是存仓。</w:t>
      </w:r>
    </w:p>
    <w:p>
      <w:pPr>
        <w:ind w:left="0" w:right="0" w:firstLine="560"/>
        <w:spacing w:before="450" w:after="450" w:line="312" w:lineRule="auto"/>
      </w:pPr>
      <w:r>
        <w:rPr>
          <w:rFonts w:ascii="宋体" w:hAnsi="宋体" w:eastAsia="宋体" w:cs="宋体"/>
          <w:color w:val="000"/>
          <w:sz w:val="28"/>
          <w:szCs w:val="28"/>
        </w:rPr>
        <w:t xml:space="preserve">5.材料利用率</w:t>
      </w:r>
    </w:p>
    <w:p>
      <w:pPr>
        <w:ind w:left="0" w:right="0" w:firstLine="560"/>
        <w:spacing w:before="450" w:after="450" w:line="312" w:lineRule="auto"/>
      </w:pPr>
      <w:r>
        <w:rPr>
          <w:rFonts w:ascii="宋体" w:hAnsi="宋体" w:eastAsia="宋体" w:cs="宋体"/>
          <w:color w:val="000"/>
          <w:sz w:val="28"/>
          <w:szCs w:val="28"/>
        </w:rPr>
        <w:t xml:space="preserve">乙方按照正常的生产利用率生产，对于不合格品，要统计后报公司处理，不得私自处理。</w:t>
      </w:r>
    </w:p>
    <w:p>
      <w:pPr>
        <w:ind w:left="0" w:right="0" w:firstLine="560"/>
        <w:spacing w:before="450" w:after="450" w:line="312" w:lineRule="auto"/>
      </w:pPr>
      <w:r>
        <w:rPr>
          <w:rFonts w:ascii="宋体" w:hAnsi="宋体" w:eastAsia="宋体" w:cs="宋体"/>
          <w:color w:val="000"/>
          <w:sz w:val="28"/>
          <w:szCs w:val="28"/>
        </w:rPr>
        <w:t xml:space="preserve">乙方每月平均废品率要控制在05%以内。</w:t>
      </w:r>
    </w:p>
    <w:p>
      <w:pPr>
        <w:ind w:left="0" w:right="0" w:firstLine="560"/>
        <w:spacing w:before="450" w:after="450" w:line="312" w:lineRule="auto"/>
      </w:pPr>
      <w:r>
        <w:rPr>
          <w:rFonts w:ascii="宋体" w:hAnsi="宋体" w:eastAsia="宋体" w:cs="宋体"/>
          <w:color w:val="000"/>
          <w:sz w:val="28"/>
          <w:szCs w:val="28"/>
        </w:rPr>
        <w:t xml:space="preserve">6.奖励与处罚</w:t>
      </w:r>
    </w:p>
    <w:p>
      <w:pPr>
        <w:ind w:left="0" w:right="0" w:firstLine="560"/>
        <w:spacing w:before="450" w:after="450" w:line="312" w:lineRule="auto"/>
      </w:pPr>
      <w:r>
        <w:rPr>
          <w:rFonts w:ascii="宋体" w:hAnsi="宋体" w:eastAsia="宋体" w:cs="宋体"/>
          <w:color w:val="000"/>
          <w:sz w:val="28"/>
          <w:szCs w:val="28"/>
        </w:rPr>
        <w:t xml:space="preserve">乙方当月没出现严重质量问题，以总产量5%作为奖金。由车间根据情况下发放到个人。</w:t>
      </w:r>
    </w:p>
    <w:p>
      <w:pPr>
        <w:ind w:left="0" w:right="0" w:firstLine="560"/>
        <w:spacing w:before="450" w:after="450" w:line="312" w:lineRule="auto"/>
      </w:pPr>
      <w:r>
        <w:rPr>
          <w:rFonts w:ascii="宋体" w:hAnsi="宋体" w:eastAsia="宋体" w:cs="宋体"/>
          <w:color w:val="000"/>
          <w:sz w:val="28"/>
          <w:szCs w:val="28"/>
        </w:rPr>
        <w:t xml:space="preserve">乙方当月按时完成任务，任务完成率98%以上的，以总产量5%作为奖金。由车间根据情况下发放到个人。</w:t>
      </w:r>
    </w:p>
    <w:p>
      <w:pPr>
        <w:ind w:left="0" w:right="0" w:firstLine="560"/>
        <w:spacing w:before="450" w:after="450" w:line="312" w:lineRule="auto"/>
      </w:pPr>
      <w:r>
        <w:rPr>
          <w:rFonts w:ascii="宋体" w:hAnsi="宋体" w:eastAsia="宋体" w:cs="宋体"/>
          <w:color w:val="000"/>
          <w:sz w:val="28"/>
          <w:szCs w:val="28"/>
        </w:rPr>
        <w:t xml:space="preserve">下列情况，甲方必须按受处罚：</w:t>
      </w:r>
    </w:p>
    <w:p>
      <w:pPr>
        <w:ind w:left="0" w:right="0" w:firstLine="560"/>
        <w:spacing w:before="450" w:after="450" w:line="312" w:lineRule="auto"/>
      </w:pPr>
      <w:r>
        <w:rPr>
          <w:rFonts w:ascii="宋体" w:hAnsi="宋体" w:eastAsia="宋体" w:cs="宋体"/>
          <w:color w:val="000"/>
          <w:sz w:val="28"/>
          <w:szCs w:val="28"/>
        </w:rPr>
        <w:t xml:space="preserve">出现严重质量问题，导致产品报废的，电镀前按产量的2倍抵减产量。电镀后按3倍抵减产量。产品可以挑拣使用的，车间无安排到人员挑拣的，由甲方支付挑拣费用，拣出的废品按3倍产量扣减。</w:t>
      </w:r>
    </w:p>
    <w:p>
      <w:pPr>
        <w:ind w:left="0" w:right="0" w:firstLine="560"/>
        <w:spacing w:before="450" w:after="450" w:line="312" w:lineRule="auto"/>
      </w:pPr>
      <w:r>
        <w:rPr>
          <w:rFonts w:ascii="宋体" w:hAnsi="宋体" w:eastAsia="宋体" w:cs="宋体"/>
          <w:color w:val="000"/>
          <w:sz w:val="28"/>
          <w:szCs w:val="28"/>
        </w:rPr>
        <w:t xml:space="preserve">当月任务完成率不足90%的，以总产量5%作为处罚，处罚款直按扣车间。</w:t>
      </w:r>
    </w:p>
    <w:p>
      <w:pPr>
        <w:ind w:left="0" w:right="0" w:firstLine="560"/>
        <w:spacing w:before="450" w:after="450" w:line="312" w:lineRule="auto"/>
      </w:pPr>
      <w:r>
        <w:rPr>
          <w:rFonts w:ascii="宋体" w:hAnsi="宋体" w:eastAsia="宋体" w:cs="宋体"/>
          <w:color w:val="000"/>
          <w:sz w:val="28"/>
          <w:szCs w:val="28"/>
        </w:rPr>
        <w:t xml:space="preserve">乙方接生产通知后，未按时回复或因模具设备问题不未能按时生产没有上报公司负责人处理，造成延误出货的，未完成的任务扣减20%作为处罚。</w:t>
      </w:r>
    </w:p>
    <w:p>
      <w:pPr>
        <w:ind w:left="0" w:right="0" w:firstLine="560"/>
        <w:spacing w:before="450" w:after="450" w:line="312" w:lineRule="auto"/>
      </w:pPr>
      <w:r>
        <w:rPr>
          <w:rFonts w:ascii="宋体" w:hAnsi="宋体" w:eastAsia="宋体" w:cs="宋体"/>
          <w:color w:val="000"/>
          <w:sz w:val="28"/>
          <w:szCs w:val="28"/>
        </w:rPr>
        <w:t xml:space="preserve">未经同意或未通知仓库登记，私自倾倒不合品时，每次处罚车间100元。</w:t>
      </w:r>
    </w:p>
    <w:p>
      <w:pPr>
        <w:ind w:left="0" w:right="0" w:firstLine="560"/>
        <w:spacing w:before="450" w:after="450" w:line="312" w:lineRule="auto"/>
      </w:pPr>
      <w:r>
        <w:rPr>
          <w:rFonts w:ascii="宋体" w:hAnsi="宋体" w:eastAsia="宋体" w:cs="宋体"/>
          <w:color w:val="000"/>
          <w:sz w:val="28"/>
          <w:szCs w:val="28"/>
        </w:rPr>
        <w:t xml:space="preserve">乙方因管理混乱，导致产品或材料受潮或被水淋湿造成损失的，按金额承担20%的损失。</w:t>
      </w:r>
    </w:p>
    <w:p>
      <w:pPr>
        <w:ind w:left="0" w:right="0" w:firstLine="560"/>
        <w:spacing w:before="450" w:after="450" w:line="312" w:lineRule="auto"/>
      </w:pPr>
      <w:r>
        <w:rPr>
          <w:rFonts w:ascii="宋体" w:hAnsi="宋体" w:eastAsia="宋体" w:cs="宋体"/>
          <w:color w:val="000"/>
          <w:sz w:val="28"/>
          <w:szCs w:val="28"/>
        </w:rPr>
        <w:t xml:space="preserve">7.乙方每月工资由车间计算后上报公司，由公司统一发放，甲乙双方每年年终结算一次，乙方年终奖金须甲方审核方可发放，年终结算效益较好时须预留10%作车间后备资金。</w:t>
      </w:r>
    </w:p>
    <w:p>
      <w:pPr>
        <w:ind w:left="0" w:right="0" w:firstLine="560"/>
        <w:spacing w:before="450" w:after="450" w:line="312" w:lineRule="auto"/>
      </w:pPr>
      <w:r>
        <w:rPr>
          <w:rFonts w:ascii="宋体" w:hAnsi="宋体" w:eastAsia="宋体" w:cs="宋体"/>
          <w:color w:val="000"/>
          <w:sz w:val="28"/>
          <w:szCs w:val="28"/>
        </w:rPr>
        <w:t xml:space="preserve">8.本合同有效期年自年月日至年月日止，合同期满根据双方协商后可再续签本合同。</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承揽车间合同范本4</w:t>
      </w:r>
    </w:p>
    <w:p>
      <w:pPr>
        <w:ind w:left="0" w:right="0" w:firstLine="560"/>
        <w:spacing w:before="450" w:after="450" w:line="312" w:lineRule="auto"/>
      </w:pPr>
      <w:r>
        <w:rPr>
          <w:rFonts w:ascii="宋体" w:hAnsi="宋体" w:eastAsia="宋体" w:cs="宋体"/>
          <w:color w:val="000"/>
          <w:sz w:val="28"/>
          <w:szCs w:val="28"/>
        </w:rPr>
        <w:t xml:space="preserve">甲方（发包方）：（盖章）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乙方负责人（承包方）：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一、承包期限：自20XX年 3月1 日 0时至20XX年 1月 31 日24时。</w:t>
      </w:r>
    </w:p>
    <w:p>
      <w:pPr>
        <w:ind w:left="0" w:right="0" w:firstLine="560"/>
        <w:spacing w:before="450" w:after="450" w:line="312" w:lineRule="auto"/>
      </w:pPr>
      <w:r>
        <w:rPr>
          <w:rFonts w:ascii="宋体" w:hAnsi="宋体" w:eastAsia="宋体" w:cs="宋体"/>
          <w:color w:val="000"/>
          <w:sz w:val="28"/>
          <w:szCs w:val="28"/>
        </w:rPr>
        <w:t xml:space="preserve">二、承包核算办法：甲方按照每吨合格产品33元人民币计价，做为乙方含承包负责人在内的工资报酬。</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2台熔铸炉、1口铸井以及一台炒灰炉的生产作业。包括熔铸生产工艺操作、铸井清理、熔炉热清和冷清、炒灰、锯棒、清理锯屑、烧煤炉、吊装铝包、炉内加铝液、装卸车、生产产生的废料回炉等生产任务。</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2、严格执行公司产品质量标准、安全生产制度和管理制度，保证质量产品合格、生产安全、管理有序。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3、负责生产区域内的工艺卫生和环境卫生。在因公司原因生产任务不饱满的情况下，完成公司交给的其他任务。</w:t>
      </w:r>
    </w:p>
    <w:p>
      <w:pPr>
        <w:ind w:left="0" w:right="0" w:firstLine="560"/>
        <w:spacing w:before="450" w:after="450" w:line="312" w:lineRule="auto"/>
      </w:pPr>
      <w:r>
        <w:rPr>
          <w:rFonts w:ascii="宋体" w:hAnsi="宋体" w:eastAsia="宋体" w:cs="宋体"/>
          <w:color w:val="000"/>
          <w:sz w:val="28"/>
          <w:szCs w:val="28"/>
        </w:rPr>
        <w:t xml:space="preserve">4、负责编制生产用机辅料计划，节约使用和正确使用生产用机配件，降低生产成本；提出和实施设备保养方案，对行车、制氮机、空压泵、各类水泵、叉车、冷却水池等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5、特别提醒：在生产过程中，出炉的铝灰必须及时进行炒灰处理，并将铝灰炒制到铝液不流动为止。炒过的铝灰必须摊开处理，避免烧损。炒出的铝锭及时转运到炉台回炉。</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66吨为日产量计算基数。当月实际开工天数×日产量基数，即为当月产量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2、无论当月产量多少，月工资均按当月产量基数×每吨承包费作为保底工资预</w:t>
      </w:r>
    </w:p>
    <w:p>
      <w:pPr>
        <w:ind w:left="0" w:right="0" w:firstLine="560"/>
        <w:spacing w:before="450" w:after="450" w:line="312" w:lineRule="auto"/>
      </w:pPr>
      <w:r>
        <w:rPr>
          <w:rFonts w:ascii="宋体" w:hAnsi="宋体" w:eastAsia="宋体" w:cs="宋体"/>
          <w:color w:val="000"/>
          <w:sz w:val="28"/>
          <w:szCs w:val="28"/>
        </w:rPr>
        <w:t xml:space="preserve">发。实际产量工资在承包期满的最后一个月根据每月报表结算。月产量达不到基数的，当月按照已发工资结算；月产量超出基数的，按照实际产量结算。</w:t>
      </w:r>
    </w:p>
    <w:p>
      <w:pPr>
        <w:ind w:left="0" w:right="0" w:firstLine="560"/>
        <w:spacing w:before="450" w:after="450" w:line="312" w:lineRule="auto"/>
      </w:pPr>
      <w:r>
        <w:rPr>
          <w:rFonts w:ascii="宋体" w:hAnsi="宋体" w:eastAsia="宋体" w:cs="宋体"/>
          <w:color w:val="000"/>
          <w:sz w:val="28"/>
          <w:szCs w:val="28"/>
        </w:rPr>
        <w:t xml:space="preserve">3、承包人每月按照当月产量基数×每吨承包费计算承包体内人员工资，按照当月实际产量和员工表现安排奖金。公司根据承包人的工资报表提出修正意见并予以审批。财务按照公司审批后的工资表工发放。原则上工资表的发放总额应等于或小于保底工资额度，没有发完的部分和超出当月产量基数的工资部分留存在公司财务。当承包人认为需要使用这些余额时，应申明理由和用途，经批准后使用。</w:t>
      </w:r>
    </w:p>
    <w:p>
      <w:pPr>
        <w:ind w:left="0" w:right="0" w:firstLine="560"/>
        <w:spacing w:before="450" w:after="450" w:line="312" w:lineRule="auto"/>
      </w:pPr>
      <w:r>
        <w:rPr>
          <w:rFonts w:ascii="宋体" w:hAnsi="宋体" w:eastAsia="宋体" w:cs="宋体"/>
          <w:color w:val="000"/>
          <w:sz w:val="28"/>
          <w:szCs w:val="28"/>
        </w:rPr>
        <w:t xml:space="preserve">4、因乙方原因完不成生产任务的，应在当月保底基数中扣减，同时根据不能完成任务的具体原因，另外处以欠产数量每吨1~16元的罚款。</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5、除国定假日外放假外，因甲方原因造成承包期内累计停产休息时间超过平均每月2天的，超出部分的天数每人每天补贴50元，全年统算。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1、月生产成品率达到98%。高于指标，每吨结算价上浮1元。低于指标，每下降一个百分点，吨结算价下浮1元。合格率低于95%（含95%）取消承包人资格。</w:t>
      </w:r>
    </w:p>
    <w:p>
      <w:pPr>
        <w:ind w:left="0" w:right="0" w:firstLine="560"/>
        <w:spacing w:before="450" w:after="450" w:line="312" w:lineRule="auto"/>
      </w:pPr>
      <w:r>
        <w:rPr>
          <w:rFonts w:ascii="宋体" w:hAnsi="宋体" w:eastAsia="宋体" w:cs="宋体"/>
          <w:color w:val="000"/>
          <w:sz w:val="28"/>
          <w:szCs w:val="28"/>
        </w:rPr>
        <w:t xml:space="preserve">2、燃料消耗、电耗以及机辅料消耗应在平均值以下。具体奖惩数据待此承包协议试行两个月后，双方共同商议确定。</w:t>
      </w:r>
    </w:p>
    <w:p>
      <w:pPr>
        <w:ind w:left="0" w:right="0" w:firstLine="560"/>
        <w:spacing w:before="450" w:after="450" w:line="312" w:lineRule="auto"/>
      </w:pPr>
      <w:r>
        <w:rPr>
          <w:rFonts w:ascii="宋体" w:hAnsi="宋体" w:eastAsia="宋体" w:cs="宋体"/>
          <w:color w:val="000"/>
          <w:sz w:val="28"/>
          <w:szCs w:val="28"/>
        </w:rPr>
        <w:t xml:space="preserve">3、重大安全事故为零。若因乙方原因发生重大事故，根据事故责任轻重，扣除责任人及承包负责人当月10%～100%的当月工资，并承担事故损失。发生一般事故，根据公司管理办法处理。</w:t>
      </w:r>
    </w:p>
    <w:p>
      <w:pPr>
        <w:ind w:left="0" w:right="0" w:firstLine="560"/>
        <w:spacing w:before="450" w:after="450" w:line="312" w:lineRule="auto"/>
      </w:pPr>
      <w:r>
        <w:rPr>
          <w:rFonts w:ascii="宋体" w:hAnsi="宋体" w:eastAsia="宋体" w:cs="宋体"/>
          <w:color w:val="000"/>
          <w:sz w:val="28"/>
          <w:szCs w:val="28"/>
        </w:rPr>
        <w:t xml:space="preserve">4、因产品质量原因造成客户投诉、赔偿或者退货的，除追究检验、销售、公司主管人员责任外，公司仍要追究乙方的相关责任。</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1、甲方提供生产车间、设备、生产配套设施、原材料、水、电、辅助生产用气、生产工具、生产劳保用品、办公用品。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2、甲方为需要住宿的员工提供宿舍和就餐。参与承包人员按照中、晚餐每餐3元的标准向公司缴纳伙食费，不足部分由公司贴补。具体收费时间待食堂管理办法实施后开始执行。</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4、甲方安排生产任务应充分考虑员工的工作时间和劳动强度，不连续安排两天及以上超过十二小时的生产任务。保证员工每月的日平均出勤时间不超过12小时。</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2、甲方未按合同约定的时间支付乙方人员的工资，延期15个工作日以上，乙方有权提出申诉，直至提出解除合同、结算工资的要求。</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2、车间管理奖罚制度、承包体内员工工资制定及发放细则，以及后续双方协商确定的其它文本，是本合同不可缺少的补充。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3、本协议有效期终止后，如双方均无异议，20_年可在完善此协议的基础上延续。因不可抗力造成此合同部分或全部无法执行时，双方协商解决。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承揽车间合同范本5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甲方准备在 县 街新建三层楼带尖子的房屋一栋。经与乙方接触、洽谈、协商,决定将其房屋交由乙方承建，具体如下： 1、房屋主体结构施工，内墙粉刷，外墙施工(按城建局图纸)，一楼地板砖铺设，卫生间(包括一、二、三、四楼卫生间)瓷砖铺设。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2、乙方按照甲方的图纸保质保期来进行施工，工程从20xx年 月 日开始动工,至20xx年 月 日竣工。房屋主体结构施工必须于20xx年6月10日前完工。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&gt;二、费用结算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&gt;五、需要说明：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 年 月 日签定之日起生效。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2026-11-08T04:25:27+08:00</dcterms:created>
  <dcterms:modified xsi:type="dcterms:W3CDTF">2026-11-08T04:25:27+08:00</dcterms:modified>
</cp:coreProperties>
</file>

<file path=docProps/custom.xml><?xml version="1.0" encoding="utf-8"?>
<Properties xmlns="http://schemas.openxmlformats.org/officeDocument/2006/custom-properties" xmlns:vt="http://schemas.openxmlformats.org/officeDocument/2006/docPropsVTypes"/>
</file>