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年度运输合同范本(通用39篇)</w:t>
      </w:r>
      <w:bookmarkEnd w:id="1"/>
    </w:p>
    <w:p>
      <w:pPr>
        <w:jc w:val="center"/>
        <w:spacing w:before="0" w:after="450"/>
      </w:pPr>
      <w:r>
        <w:rPr>
          <w:rFonts w:ascii="Arial" w:hAnsi="Arial" w:eastAsia="Arial" w:cs="Arial"/>
          <w:color w:val="999999"/>
          <w:sz w:val="20"/>
          <w:szCs w:val="20"/>
        </w:rPr>
        <w:t xml:space="preserve">来源：网络  作者：梦里花开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年度运输合同范本11、本合同未尽事宜，由双方协商签订补充协议或根据《合同法》、《公路货物运输规则》确定双方的权利义务。2、双方为履行本合同之通知行为按以下方式处理：对于能及时履行，按本合同记明的电话通知对方；不能及时履行的，按本合同记明的地...</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年度运输合同范本4</w:t>
      </w:r>
    </w:p>
    <w:p>
      <w:pPr>
        <w:ind w:left="0" w:right="0" w:firstLine="560"/>
        <w:spacing w:before="450" w:after="450" w:line="312" w:lineRule="auto"/>
      </w:pPr>
      <w:r>
        <w:rPr>
          <w:rFonts w:ascii="宋体" w:hAnsi="宋体" w:eastAsia="宋体" w:cs="宋体"/>
          <w:color w:val="000"/>
          <w:sz w:val="28"/>
          <w:szCs w:val="28"/>
        </w:rPr>
        <w:t xml:space="preserve">  发包人（全称）：__________________（以下简称甲方）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  承包人（全称）：__________________（以下简称乙方）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  一、工程地址：</w:t>
      </w:r>
    </w:p>
    <w:p>
      <w:pPr>
        <w:ind w:left="0" w:right="0" w:firstLine="560"/>
        <w:spacing w:before="450" w:after="450" w:line="312" w:lineRule="auto"/>
      </w:pPr>
      <w:r>
        <w:rPr>
          <w:rFonts w:ascii="宋体" w:hAnsi="宋体" w:eastAsia="宋体" w:cs="宋体"/>
          <w:color w:val="000"/>
          <w:sz w:val="28"/>
          <w:szCs w:val="28"/>
        </w:rPr>
        <w:t xml:space="preserve">  ____________________________。</w:t>
      </w:r>
    </w:p>
    <w:p>
      <w:pPr>
        <w:ind w:left="0" w:right="0" w:firstLine="560"/>
        <w:spacing w:before="450" w:after="450" w:line="312" w:lineRule="auto"/>
      </w:pPr>
      <w:r>
        <w:rPr>
          <w:rFonts w:ascii="宋体" w:hAnsi="宋体" w:eastAsia="宋体" w:cs="宋体"/>
          <w:color w:val="000"/>
          <w:sz w:val="28"/>
          <w:szCs w:val="28"/>
        </w:rPr>
        <w:t xml:space="preserve">  二、工程量的核定及单价：</w:t>
      </w:r>
    </w:p>
    <w:p>
      <w:pPr>
        <w:ind w:left="0" w:right="0" w:firstLine="560"/>
        <w:spacing w:before="450" w:after="450" w:line="312" w:lineRule="auto"/>
      </w:pPr>
      <w:r>
        <w:rPr>
          <w:rFonts w:ascii="宋体" w:hAnsi="宋体" w:eastAsia="宋体" w:cs="宋体"/>
          <w:color w:val="000"/>
          <w:sz w:val="28"/>
          <w:szCs w:val="28"/>
        </w:rPr>
        <w:t xml:space="preserve">  合同签署前，由双方代表根据甲方提供有关施工图纸，交换现场标高，经测算，暂定土方量为100万立方米，运输完毕后按实际发生量结算。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  土方外运，乙方按照甲方指定的地址进行堆放，按车箱容量以每方/每公里1。5元为基准核算，机械装车费为2。5元/方。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  2、因以下原因造成工期延误，经甲方代表确认，工期相应应延期：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  ②甲方工程项目进展造成乙方车辆无法运输或施工。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  ③大雨等恶劣气候或其它不可抗力因素。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  ④经甲方代表同意工期顺延的其他情况。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  2、工程完工，甲方和乙方根据现场发放的渣土票核定工程量，按有关约定在15天内办理结算。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  五、甲方工作范围及承担责任：</w:t>
      </w:r>
    </w:p>
    <w:p>
      <w:pPr>
        <w:ind w:left="0" w:right="0" w:firstLine="560"/>
        <w:spacing w:before="450" w:after="450" w:line="312" w:lineRule="auto"/>
      </w:pPr>
      <w:r>
        <w:rPr>
          <w:rFonts w:ascii="宋体" w:hAnsi="宋体" w:eastAsia="宋体" w:cs="宋体"/>
          <w:color w:val="000"/>
          <w:sz w:val="28"/>
          <w:szCs w:val="28"/>
        </w:rPr>
        <w:t xml:space="preserve">  1、及时向乙方交付有关施工图纸的施工组织设计，协助乙方考察现场。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  2、在乙方进场施工前，甲方负责清理场内障碍物、场内排水、提供夜间施工的照明设备。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  3、甲方负责施工作业场地硬化和围扩。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  4、现场配备专业管理人员配合乙方施工并协调工地工作。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  5、工程进度将出现较大幅度凋整时，应及时通知乙方。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  6、负责解决工地周边有关事宜。</w:t>
      </w:r>
    </w:p>
    <w:p>
      <w:pPr>
        <w:ind w:left="0" w:right="0" w:firstLine="560"/>
        <w:spacing w:before="450" w:after="450" w:line="312" w:lineRule="auto"/>
      </w:pPr>
      <w:r>
        <w:rPr>
          <w:rFonts w:ascii="宋体" w:hAnsi="宋体" w:eastAsia="宋体" w:cs="宋体"/>
          <w:color w:val="000"/>
          <w:sz w:val="28"/>
          <w:szCs w:val="28"/>
        </w:rPr>
        <w:t xml:space="preserve">  六、乙方工作范围及承担的责任</w:t>
      </w:r>
    </w:p>
    <w:p>
      <w:pPr>
        <w:ind w:left="0" w:right="0" w:firstLine="560"/>
        <w:spacing w:before="450" w:after="450" w:line="312" w:lineRule="auto"/>
      </w:pPr>
      <w:r>
        <w:rPr>
          <w:rFonts w:ascii="宋体" w:hAnsi="宋体" w:eastAsia="宋体" w:cs="宋体"/>
          <w:color w:val="000"/>
          <w:sz w:val="28"/>
          <w:szCs w:val="28"/>
        </w:rPr>
        <w:t xml:space="preserve">  1、办理有关土方方开挖外运的一切手续，费用由乙方承担。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  2、因乙方人为原因，对施工中的建筑物、可视设施造成的损失由乙方赔偿。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  3、因车辆滴、撒、漏而影响环境卫生、现场文明和车辆运输安全等问题所发生的一切纠纷，均由乙方和有关部门联系协调，自行解决，并承担因纠纷产生的所有相关费用。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  4、乙方必须配合甲方现场施工人员的合理安排，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  5、乙方所有的施工机具及人员由乙方自行安排。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  乙方以上价格不含税费。</w:t>
      </w:r>
    </w:p>
    <w:p>
      <w:pPr>
        <w:ind w:left="0" w:right="0" w:firstLine="560"/>
        <w:spacing w:before="450" w:after="450" w:line="312" w:lineRule="auto"/>
      </w:pPr>
      <w:r>
        <w:rPr>
          <w:rFonts w:ascii="宋体" w:hAnsi="宋体" w:eastAsia="宋体" w:cs="宋体"/>
          <w:color w:val="000"/>
          <w:sz w:val="28"/>
          <w:szCs w:val="28"/>
        </w:rPr>
        <w:t xml:space="preserve">  九、本合同一式二份，合同由双方代表签字盖章后生效，本协议合同如有未尽事宜，双方按有关规定协商解决。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  十、补充条款：</w:t>
      </w:r>
    </w:p>
    <w:p>
      <w:pPr>
        <w:ind w:left="0" w:right="0" w:firstLine="560"/>
        <w:spacing w:before="450" w:after="450" w:line="312" w:lineRule="auto"/>
      </w:pPr>
      <w:r>
        <w:rPr>
          <w:rFonts w:ascii="宋体" w:hAnsi="宋体" w:eastAsia="宋体" w:cs="宋体"/>
          <w:color w:val="000"/>
          <w:sz w:val="28"/>
          <w:szCs w:val="28"/>
        </w:rPr>
        <w:t xml:space="preserve">  乙方（公章）__________________甲方（公章）__________________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年度运输合同范本10</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年度运输合同范本11</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年度运输合同范本12</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年度运输合同范本15</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人：____________________________________地 址：____________ 邮码：____________ 电话：____________法定代表人：____________ 职务：____________承 运 人：____________________________________地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包机人：________________________代表人：________ ____年____月____日承运人：________________________代表人：________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5、甲方如要求更改资料，须出具书面更改单，在船开航前___________天通知乙方，如因变更资料而产生的费用，由甲方承担。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6、______海运费：____________至工厂内陆运价为：____________。</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3、乙方在船开航后第二天，直接将电放提单传真给贵司。并在____________天内，在甲方结清货款的前提下，将核销单退给乙方。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年度运输合同范本18</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2026-06-19T11:33:55+08:00</dcterms:created>
  <dcterms:modified xsi:type="dcterms:W3CDTF">2026-06-19T11:33:55+08:00</dcterms:modified>
</cp:coreProperties>
</file>

<file path=docProps/custom.xml><?xml version="1.0" encoding="utf-8"?>
<Properties xmlns="http://schemas.openxmlformats.org/officeDocument/2006/custom-properties" xmlns:vt="http://schemas.openxmlformats.org/officeDocument/2006/docPropsVTypes"/>
</file>