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2025货物运输保险合同</w:t>
      </w:r>
      <w:bookmarkEnd w:id="1"/>
    </w:p>
    <w:p>
      <w:pPr>
        <w:jc w:val="center"/>
        <w:spacing w:before="0" w:after="450"/>
      </w:pPr>
      <w:r>
        <w:rPr>
          <w:rFonts w:ascii="Arial" w:hAnsi="Arial" w:eastAsia="Arial" w:cs="Arial"/>
          <w:color w:val="999999"/>
          <w:sz w:val="20"/>
          <w:szCs w:val="20"/>
        </w:rPr>
        <w:t xml:space="preserve">来源：网络  作者：落霞与孤鹜齐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发 票 号 码 保险单号次中保财产保险有限公司(以下简称本公司)根据__________________(以下简称为被保险人)的要求由被保险人向本公司缴付约定的保险费，按照本保险单承保险别和背后所载条款与下列特款承保下述货物运输保险，特...</w:t>
      </w:r>
    </w:p>
    <w:p>
      <w:pPr>
        <w:ind w:left="0" w:right="0" w:firstLine="560"/>
        <w:spacing w:before="450" w:after="450" w:line="312" w:lineRule="auto"/>
      </w:pPr>
      <w:r>
        <w:rPr>
          <w:rFonts w:ascii="宋体" w:hAnsi="宋体" w:eastAsia="宋体" w:cs="宋体"/>
          <w:color w:val="000"/>
          <w:sz w:val="28"/>
          <w:szCs w:val="28"/>
        </w:rPr>
        <w:t xml:space="preserve">　　发 票 号 码 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　　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　　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 险 公 司</w:t>
      </w:r>
    </w:p>
    <w:p>
      <w:pPr>
        <w:ind w:left="0" w:right="0" w:firstLine="560"/>
        <w:spacing w:before="450" w:after="450" w:line="312" w:lineRule="auto"/>
      </w:pPr>
      <w:r>
        <w:rPr>
          <w:rFonts w:ascii="宋体" w:hAnsi="宋体" w:eastAsia="宋体" w:cs="宋体"/>
          <w:color w:val="000"/>
          <w:sz w:val="28"/>
          <w:szCs w:val="28"/>
        </w:rPr>
        <w:t xml:space="preserve">　　赔 款 偿 付 地 点</w:t>
      </w:r>
    </w:p>
    <w:p>
      <w:pPr>
        <w:ind w:left="0" w:right="0" w:firstLine="560"/>
        <w:spacing w:before="450" w:after="450" w:line="312" w:lineRule="auto"/>
      </w:pPr>
      <w:r>
        <w:rPr>
          <w:rFonts w:ascii="宋体" w:hAnsi="宋体" w:eastAsia="宋体" w:cs="宋体"/>
          <w:color w:val="000"/>
          <w:sz w:val="28"/>
          <w:szCs w:val="28"/>
        </w:rPr>
        <w:t xml:space="preserve">　　出 单 公 司 地 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 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 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 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 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 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　　(四)其他有利于保险理赔的单证。</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　　第十六条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第十七条 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　　第十八条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第十九条 被保险人从获悉保险货物遭受损失的次日起，如果经过2年不向保险人申请赔偿，不提供必要的单证，或者不领取应得的赔款，则视为自愿放弃权益。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第二十条 被保险人与保险人发生争议时，协商解决，双方不能达成协议时，按( )项办法处理：(1)提交仲裁机关仲裁;(2)向人民法院起诉。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　　第二十二条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2026-06-19T08:16:41+08:00</dcterms:created>
  <dcterms:modified xsi:type="dcterms:W3CDTF">2026-06-19T08:16:41+08:00</dcterms:modified>
</cp:coreProperties>
</file>

<file path=docProps/custom.xml><?xml version="1.0" encoding="utf-8"?>
<Properties xmlns="http://schemas.openxmlformats.org/officeDocument/2006/custom-properties" xmlns:vt="http://schemas.openxmlformats.org/officeDocument/2006/docPropsVTypes"/>
</file>