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最新正规货物道路运输合同 道路货物运输合同23篇(模板)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正规货物道路运输合同 道路货物运输合同一地址：_______传真：_______电话：_______乙方(承运方)：_______地址：_______传真：_______电话：_______甲方指定乙方为甲方货物提供公路货物运输服务。双方经...</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代表人：_______签署日期：_______年_______月_______日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 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 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 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 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 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 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 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 (包括包装费，运杂费)赔偿托运方.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 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 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为确保德格县更庆镇卫生院业务及生活用房工程的顺利进行，经甲、乙双方友好平等协商，甲方将该工程的砂石及土方转运承包给乙方运输。</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采用单价方式承包，实际运输、转运车数，按甲方所发出并经双方确认的运输票据作为核算依据。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经双方协商，其转运、运输价格为：砂一车 元，石子一车 元，转运土方一车 元。</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乙方必须严格遵守《交通法规》，在运输、转运过程中，所产生的一切交通违法行为和一切交通事故引起的人员伤亡均由乙方完全负责，甲方不承担任何责任。</w:t>
      </w:r>
    </w:p>
    <w:p>
      <w:pPr>
        <w:ind w:left="0" w:right="0" w:firstLine="560"/>
        <w:spacing w:before="450" w:after="450" w:line="312" w:lineRule="auto"/>
      </w:pPr>
      <w:r>
        <w:rPr>
          <w:rFonts w:ascii="宋体" w:hAnsi="宋体" w:eastAsia="宋体" w:cs="宋体"/>
          <w:color w:val="000"/>
          <w:sz w:val="28"/>
          <w:szCs w:val="28"/>
        </w:rPr>
        <w:t xml:space="preserve">四、甲方要求</w:t>
      </w:r>
    </w:p>
    <w:p>
      <w:pPr>
        <w:ind w:left="0" w:right="0" w:firstLine="560"/>
        <w:spacing w:before="450" w:after="450" w:line="312" w:lineRule="auto"/>
      </w:pPr>
      <w:r>
        <w:rPr>
          <w:rFonts w:ascii="宋体" w:hAnsi="宋体" w:eastAsia="宋体" w:cs="宋体"/>
          <w:color w:val="000"/>
          <w:sz w:val="28"/>
          <w:szCs w:val="28"/>
        </w:rPr>
        <w:t xml:space="preserve">乙方根据甲方指派的现场主管要求的工程量，保质、按时、按量供应。若乙方不服从甲方指派现场主管安排，未按要求保证材料质量，时间不能保证，数量不满足要求，甲方有权自行废止</w:t>
      </w:r>
    </w:p>
    <w:p>
      <w:pPr>
        <w:ind w:left="0" w:right="0" w:firstLine="560"/>
        <w:spacing w:before="450" w:after="450" w:line="312" w:lineRule="auto"/>
      </w:pPr>
      <w:r>
        <w:rPr>
          <w:rFonts w:ascii="宋体" w:hAnsi="宋体" w:eastAsia="宋体" w:cs="宋体"/>
          <w:color w:val="000"/>
          <w:sz w:val="28"/>
          <w:szCs w:val="28"/>
        </w:rPr>
        <w:t xml:space="preserve">该承包合同。同时，由此造成的停工，误工产生的经济损失由乙方负责，甲方将根据损失情况从乙方承包款中扣减。甲方有权将该运输业务交由其他满足条件的人员进行。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五、本合同一式两份，甲、乙双方各执一份，本合同经双方签方即产生法律效力。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道路货物运输合同四</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1、运输费用：(下两项1.1、1.2为参考，请按实际洽谈为准) 。</w:t>
      </w:r>
    </w:p>
    <w:p>
      <w:pPr>
        <w:ind w:left="0" w:right="0" w:firstLine="560"/>
        <w:spacing w:before="450" w:after="450" w:line="312" w:lineRule="auto"/>
      </w:pPr>
      <w:r>
        <w:rPr>
          <w:rFonts w:ascii="宋体" w:hAnsi="宋体" w:eastAsia="宋体" w:cs="宋体"/>
          <w:color w:val="000"/>
          <w:sz w:val="28"/>
          <w:szCs w:val="28"/>
        </w:rPr>
        <w:t xml:space="preserve">1.1计算方式：按照结算期实际运输吨位*运输里程(公理)总和结算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1.2以上运费是含税价，此价格包含但不限于过路过桥费、保险费、装车费及管理费等所有运输过程中发生的费用。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2.1在承运标的物整个过程中，除驾驶人员外，专用车辆上应当另外配备押运人员，其应随身携带从业资格证，并对运输全过程进行监管。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2.2乙方承运车辆及人员到达甲方时，甲方有权对其进行检查，对不符合上述要求，甲方有权拒付运输费用;如造成标的物灭失，短少，变质、毁损等无法使用，乙方需承担全部赔偿责任。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2.3在为甲方提供运输服务期间，未经甲方书面许可，乙方不得使用该运输车辆搭载其他任何货物。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2.4乙方承诺具有运输标的物的资质，如因乙方资质问题造成甲方的任何损失，由乙方承担赔偿责任。因此造成甲方向第三方交货不能，引起甲方的任何违约赔偿责任，由乙方承担。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1.1承运人应在约定期限内将标的物运到指定的地点(不可抗力因素除外)，并在24小时内以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1.2起运前运输路线因天气或政府行为等非乙方原因发生变化，乙方应通知甲方，并按甲方最后认可的路线运输。乙方未按约定路线运输而增加的运输费用由乙方自行承担，因此造成甲方的任何损失，由乙方赔偿。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1.3若因乙方擅自改变运输路线、怠于运输或运输工具不符合运输条件等原因未能按期运达标的物的，乙方应赔偿甲方因此受到的损失，甲方因此构成未能对第三方交货的违约及赔偿责任，由乙方承担。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1.4乙方的车辆到达甲方所在地或甲方指定地点后，由甲方安排人员进行验收及卸货。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1.5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 单位全称(章)：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正规货物道路运输合同 道路货物运输合同篇十一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道路货物运输合同篇十三</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2、乙双方根据《合同法》及国家有关运输规定，经平等协商，就甲方货物委托乙方运输相关事宜，达成以下协议，双方共同遵守。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3. 甲、乙双方应如实提供第1、 2项资料，如有弄虚作假者，对造成的损失或不良后果负完全责任。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4. 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5. 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6. 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7. 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8. 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9. 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10.乙方承运甲方的货物，在运输过程中因不可抗力的自然灾害，造成货物灭失、毁损，乙方应按货物价值赔偿甲方损失，但不承担违约责任。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11.乙方承运的货物，外包装完好无损则乙方不承担包装内货物的损失。收货人签收将货物提走后，乙方对甲方该批次货物安全责任终止。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 本协议一式两份，甲、乙双方各执一份。 本协议签约地点：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货物名称：(应填写全称)</w:t>
      </w:r>
    </w:p>
    <w:p>
      <w:pPr>
        <w:ind w:left="0" w:right="0" w:firstLine="560"/>
        <w:spacing w:before="450" w:after="450" w:line="312" w:lineRule="auto"/>
      </w:pPr>
      <w:r>
        <w:rPr>
          <w:rFonts w:ascii="宋体" w:hAnsi="宋体" w:eastAsia="宋体" w:cs="宋体"/>
          <w:color w:val="000"/>
          <w:sz w:val="28"/>
          <w:szCs w:val="28"/>
        </w:rPr>
        <w:t xml:space="preserve">1.2 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 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 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3.2 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货物起运日期：(应写明年、月、日)</w:t>
      </w:r>
    </w:p>
    <w:p>
      <w:pPr>
        <w:ind w:left="0" w:right="0" w:firstLine="560"/>
        <w:spacing w:before="450" w:after="450" w:line="312" w:lineRule="auto"/>
      </w:pPr>
      <w:r>
        <w:rPr>
          <w:rFonts w:ascii="宋体" w:hAnsi="宋体" w:eastAsia="宋体" w:cs="宋体"/>
          <w:color w:val="000"/>
          <w:sz w:val="28"/>
          <w:szCs w:val="28"/>
        </w:rPr>
        <w:t xml:space="preserve">3.4 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 方负责。</w:t>
      </w:r>
    </w:p>
    <w:p>
      <w:pPr>
        <w:ind w:left="0" w:right="0" w:firstLine="560"/>
        <w:spacing w:before="450" w:after="450" w:line="312" w:lineRule="auto"/>
      </w:pPr>
      <w:r>
        <w:rPr>
          <w:rFonts w:ascii="宋体" w:hAnsi="宋体" w:eastAsia="宋体" w:cs="宋体"/>
          <w:color w:val="000"/>
          <w:sz w:val="28"/>
          <w:szCs w:val="28"/>
        </w:rPr>
        <w:t xml:space="preserve">5.2 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8.1.4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道路货物运输合同篇十五</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汽车货物运输规则》、《汽车运输危险货物规则》(jt-617)及其他相关法律法规规章和国家强制性标准，在充分协商的基础上，就集装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1、托运人是指委托承运人运输集装箱危险货物，并与承运人订立集装箱道路货物运输合同(危险货物)的人。在本合同中是指____________________。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2、承运人是指具有道路运输经营许可证，从事营业性集装箱道路危险货物运输，并与托运人订立集装箱道路运输合同(危险货物)的人。在本合同中是指____________________。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整箱货是指托运人装箱、积载、计数、封箱，并以箱为单位托运的货物。拼箱货是指使用集装箱运输，但以重量或件数为托运单位的货物。</w:t>
      </w:r>
    </w:p>
    <w:p>
      <w:pPr>
        <w:ind w:left="0" w:right="0" w:firstLine="560"/>
        <w:spacing w:before="450" w:after="450" w:line="312" w:lineRule="auto"/>
      </w:pPr>
      <w:r>
        <w:rPr>
          <w:rFonts w:ascii="宋体" w:hAnsi="宋体" w:eastAsia="宋体" w:cs="宋体"/>
          <w:color w:val="000"/>
          <w:sz w:val="28"/>
          <w:szCs w:val="28"/>
        </w:rPr>
        <w:t xml:space="preserve">6、集装箱道路危险货物运单是指集装箱道路货物运输合同(危险货物)的证明，是货物交接单证。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7、集装箱危险货物装箱清单是指记载集装箱箱内所装危险货物名称、数量、尺码、重量、标志和箱内货物积载情况等明细内容的单证。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8、承运人责任期间是指从收到集装箱整箱或拼箱货物起至运达目的地交付收货人止的承运人掌管的全部期间。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ind w:left="0" w:right="0" w:firstLine="560"/>
        <w:spacing w:before="450" w:after="450" w:line="312" w:lineRule="auto"/>
      </w:pPr>
      <w:r>
        <w:rPr>
          <w:rFonts w:ascii="宋体" w:hAnsi="宋体" w:eastAsia="宋体" w:cs="宋体"/>
          <w:color w:val="000"/>
          <w:sz w:val="28"/>
          <w:szCs w:val="28"/>
        </w:rPr>
        <w:t xml:space="preserve">10、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以及承托双方约定的其他事件，包括____________________。</w:t>
      </w:r>
    </w:p>
    <w:p>
      <w:pPr>
        <w:ind w:left="0" w:right="0" w:firstLine="560"/>
        <w:spacing w:before="450" w:after="450" w:line="312" w:lineRule="auto"/>
      </w:pPr>
      <w:r>
        <w:rPr>
          <w:rFonts w:ascii="宋体" w:hAnsi="宋体" w:eastAsia="宋体" w:cs="宋体"/>
          <w:color w:val="000"/>
          <w:sz w:val="28"/>
          <w:szCs w:val="28"/>
        </w:rPr>
        <w:t xml:space="preserve">11、本合同所称道路危险货物运输，是指使用载货汽车通过道路运输危险货物的作业全过程。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□爆炸品□压缩气体和液化气体□易燃液体□易燃固体、自然物品和遇湿易燃物品□氧化剂和有机过氧化物□毒害品和感染性物品□放射性物品□腐蚀品□杂类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1、服务区域____________________</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□其他服务____________________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运费及其他费用按照承运人的《运价表》(附件一)支付。《运价表》构成本合同的组成部分。</w:t>
      </w:r>
    </w:p>
    <w:p>
      <w:pPr>
        <w:ind w:left="0" w:right="0" w:firstLine="560"/>
        <w:spacing w:before="450" w:after="450" w:line="312" w:lineRule="auto"/>
      </w:pPr>
      <w:r>
        <w:rPr>
          <w:rFonts w:ascii="宋体" w:hAnsi="宋体" w:eastAsia="宋体" w:cs="宋体"/>
          <w:color w:val="000"/>
          <w:sz w:val="28"/>
          <w:szCs w:val="28"/>
        </w:rPr>
        <w:t xml:space="preserve">1、每月_____日前承运人缮制上月《费用清单》发给托运人确认，该清单应包括运费、其他费用、代垫费用等。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2、托运人收到《费用清单》后_____日内，审核后确认发回承运人，承运人开具符合法律规定的发票给托运人;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3、托运人按结算期向承运人支付运费，在结算期届满前_____日，支付上月运费。结算期为_______________。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1、保险：□由托运人自行办理;□由承运人代为办理;□具体业务具体协商选择并在《集装箱道路危险货物运单》上注明。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□是牭テ被跷镒芗鄢过_____元，或毛重每公斤超过_____元时，必须保价。保价费不超过货物保价金额的0.7%，由托运人在货物启运前支付。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_小时递交《集装箱道路危险货物运单》，并提交与货物及运输有关的其他单证。如托运货物不符合法定或约定运输条件的，承运人可以在_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交接货物时，交接双方应当根据《集装箱道路危险货物运单(拼箱)》，核对品名、件数及包装状态和标志标识，在交接单证上加以记载。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w:t>
      </w:r>
    </w:p>
    <w:p>
      <w:pPr>
        <w:ind w:left="0" w:right="0" w:firstLine="560"/>
        <w:spacing w:before="450" w:after="450" w:line="312" w:lineRule="auto"/>
      </w:pPr>
      <w:r>
        <w:rPr>
          <w:rFonts w:ascii="宋体" w:hAnsi="宋体" w:eastAsia="宋体" w:cs="宋体"/>
          <w:color w:val="000"/>
          <w:sz w:val="28"/>
          <w:szCs w:val="28"/>
        </w:rPr>
        <w:t xml:space="preserve">交接双方对整箱货物进行交接时，应当根据《集装箱道路危险货物运单(整箱)》检查箱体、核对箱号、检查封志状况，在交接单证上加以记载。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2、托运人应当委托具有道路危险货物运输资质的承运人承运，并查看其道路运输经营许可证、运输证、从业资格证及其他法律法规规范要求承运人应当具有的证书、证照或证明。</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说明危险货物的品名、数量、危害、应急措施等情况。需要添加抑制剂或者稳定剂的，托运人应当按照规定添加，并告知承运人相关注意事项。托运人托运危险化学品的，还应提交与托运的危险化学品完全一致的安全技术说明书和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集装箱、货物的，用于装卸危险货物的机械及工具的技术状况应当符合行业标准《汽车运输危险货物规则》(jt617)规定的技术要求。装卸作业应当遵守汽车运输、装卸危险货物作业规程(jt618)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8、托运人在承运人将货物交付收货人之前，可以要求承运人中止运输、返还货物、变更到达地或者将货物交给其他收货人。但应当给予书面通知，并赔偿承运人因此受到的损失。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3、承运人应当根据承运的危险货物的需要，提供技术良好、经济适用的载货车辆。载货车辆技术性能和技术等级符合国家规定的标准并按《道路运输危险货物车辆标志》(gb13392)的要求悬挂标志，配备符合国家有关标准以及与所载运危险货物相适应的应急处理器材合安全防护设备。承运人提供集装箱的，集装箱应该适合装运约定的危险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4、承运人应当按照合同的约定接收货物。接收货物时，应当核实所装运危险货物的收发地点、时间以及托运人提供的相关单证是否符合规定，核实货物的品名、编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2026-03-10T03:17:50+08:00</dcterms:created>
  <dcterms:modified xsi:type="dcterms:W3CDTF">2026-03-10T03:17:50+08:00</dcterms:modified>
</cp:coreProperties>
</file>

<file path=docProps/custom.xml><?xml version="1.0" encoding="utf-8"?>
<Properties xmlns="http://schemas.openxmlformats.org/officeDocument/2006/custom-properties" xmlns:vt="http://schemas.openxmlformats.org/officeDocument/2006/docPropsVTypes"/>
</file>