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个人运输合同签字盖章(14篇)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个人运输合同有效 个人运输合同签字盖章一乙方：根据《中华人民共和国合同法》和货物运输等有关规定，经甲乙双方协商一致，签订本合同，共同信守。一、 货物名称、数量、重量：二、乙方承运的货物应在 年 月 日从 起运，途经于安全运抵甲方卸货。三、货...</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个人运输合同有效 个人运输合同签字盖章篇十一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