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2025年船舶合作经营合同(十六篇)</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船舶合作经营合同一第二章 合资各方第一条 本合同的各方为：杭州xx公司（以下简称甲方），在中国登记注册，其法定住所在____省____市下____区内 。 编码： 。法定代表人：姓名职务 董事长 国籍 中国。系统创造公司（以下简称乙方），在...</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船舶合作经营合同篇十一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