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最新承包荒山经营建厂合同(3篇)</w:t>
      </w:r>
      <w:bookmarkEnd w:id="1"/>
    </w:p>
    <w:p>
      <w:pPr>
        <w:jc w:val="center"/>
        <w:spacing w:before="0" w:after="450"/>
      </w:pPr>
      <w:r>
        <w:rPr>
          <w:rFonts w:ascii="Arial" w:hAnsi="Arial" w:eastAsia="Arial" w:cs="Arial"/>
          <w:color w:val="999999"/>
          <w:sz w:val="20"/>
          <w:szCs w:val="20"/>
        </w:rPr>
        <w:t xml:space="preserve">来源：网络  作者：静水流深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承包荒山经营建厂合同一乙方：依据国家有关法律、法规和政策规定.经村部两委会研究决定，双方本着平等、资源的原则，经双方协商一致，就荒地承包经营权出租事宜，签订本合同。一、承包荒山荒坡的基本情况及用途甲方将位村东北荒坡，租给乙方栽植核桃树、种植...</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乙方应一次性付清50年的承包费20万元。承包到期后、乙方有排他性的优先继续承包权20年、如乙方放弃二期承包权，所享用不予退还。二期承包到期后，如乙方自愿继续享有排他性的承包权10年，也可无偿退出。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如果甲方违约则应当赔偿乙方的经济损失：除地上物外，缴违约金人民币：￥50000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承包面积：共 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 元。从 年 月 日开始交纳承包费，以后每年的 月 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 年， 年 月 日―― 年 月 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鉴证方：2249797</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中华人民共和国土地管理法》、《中华人民共和国农村土地承包法》、《中华人民共和国民法典》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本合同项下土地位于_____荒山，东面_____，南面_____，西面_____，北面_____，面积为_____亩。</w:t>
      </w:r>
    </w:p>
    <w:p>
      <w:pPr>
        <w:ind w:left="0" w:right="0" w:firstLine="560"/>
        <w:spacing w:before="450" w:after="450" w:line="312" w:lineRule="auto"/>
      </w:pPr>
      <w:r>
        <w:rPr>
          <w:rFonts w:ascii="宋体" w:hAnsi="宋体" w:eastAsia="宋体" w:cs="宋体"/>
          <w:color w:val="000"/>
          <w:sz w:val="28"/>
          <w:szCs w:val="28"/>
        </w:rPr>
        <w:t xml:space="preserve">二、承包经营期限及承包费</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该合同项下土地承包经营期限为年，自_____年_____月_____日起至_____月_____日止。承包费每亩每年元，每年为一个上交期，也可以分期交清，承包费于合同签订之日起_____个工作日内交清。承包费总计：_____元。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四、合同的转包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五、合同的变更和解除及终止</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七、合同纠纷的解决方法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八、本合同一式四份，甲乙双方各持壹份，经甲乙双方签章后生效。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九、本合同未尽事宜，甲乙双方可补充合同，补充合同与本合同具有同等法律效力。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2026-04-28T23:29:35+08:00</dcterms:created>
  <dcterms:modified xsi:type="dcterms:W3CDTF">2026-04-28T23:29:35+08:00</dcterms:modified>
</cp:coreProperties>
</file>

<file path=docProps/custom.xml><?xml version="1.0" encoding="utf-8"?>
<Properties xmlns="http://schemas.openxmlformats.org/officeDocument/2006/custom-properties" xmlns:vt="http://schemas.openxmlformats.org/officeDocument/2006/docPropsVTypes"/>
</file>