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最新中外合资经营企业合同无效案(23篇)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2)公司名称、法定地址3)宗旨、经营范围4)注册资本和投资5)利润分配和亏损分担6)权利、债务和责任7)董事会8)经营管理机构9)技术投资和技术转让10)生产计划、购买和销售11)银行帐户和外汇安排12)财务、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(大写：______ 美元)，甲方和乙方各出资50%计 (大写：______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________年内完成。第一次投资(甲乙方各投资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名成员组成，甲、乙方各占三名。董事人选由甲、乙方各自委派或调换。董事长由甲方委派的董事中指定一人担任，副董事长由乙方委派的董事中指定一人担任。董事任期四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11.3.当期限届满前六个月，双方同意终止合同之外，按《中华人民共和国中外合资经营企业法实施条例》规定，经政府有关部门批准合资公司的期限可继续作每次为期五年的延长。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信箱：______ 信箱：______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22.2.本公司生效期间，双方有权随时更改各自地址，但更改时应提前一个月以书面通知对方。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第一章 总则_____，_____与_____根据《中华人民共和国中外合资经营企业法》和中国的其他有关法律，本着平等互利的原则，通过友好协商，同意在中华人民共和国_____省_____市，共同投资举办合资经营企业，特订立合同。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姓名：_____职务：_____国籍：中国_____(以下简称乙方)在中国_____省_____市登记注册，其法定地址在中国_____，电话：_____，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中国_____，在_____登记注册，(以下简称丙方)英文：____其法定地址：_____，英文，_____法定代表：_____姓名：_____职务：_____国籍：_____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合营各方应各自负责完成以下事宜：_____方责任：办理为设立合营公司向中国有关主管部门申请批准，登记注册，领取营业执照等事宜;组织合营公司厂房和其他工程设施的设计和施工;按</w:t>
      </w:r>
    </w:p>
    <w:p>
      <w:pPr>
        <w:ind w:left="0" w:right="0" w:firstLine="560"/>
        <w:spacing w:before="450" w:after="450" w:line="312" w:lineRule="auto"/>
      </w:pPr>
      <w:r>
        <w:rPr>
          <w:rFonts w:ascii="宋体" w:hAnsi="宋体" w:eastAsia="宋体" w:cs="宋体"/>
          <w:color w:val="000"/>
          <w:sz w:val="28"/>
          <w:szCs w:val="28"/>
        </w:rPr>
        <w:t xml:space="preserve">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协助外籍工作人员办理所需的入境签证、工作许可证和旅行手续等，负责办理合营公司委托的其他事宜。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w:t>
      </w:r>
    </w:p>
    <w:p>
      <w:pPr>
        <w:ind w:left="0" w:right="0" w:firstLine="560"/>
        <w:spacing w:before="450" w:after="450" w:line="312" w:lineRule="auto"/>
      </w:pPr>
      <w:r>
        <w:rPr>
          <w:rFonts w:ascii="宋体" w:hAnsi="宋体" w:eastAsia="宋体" w:cs="宋体"/>
          <w:color w:val="000"/>
          <w:sz w:val="28"/>
          <w:szCs w:val="28"/>
        </w:rPr>
        <w:t xml:space="preserve">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w:t>
      </w:r>
    </w:p>
    <w:p>
      <w:pPr>
        <w:ind w:left="0" w:right="0" w:firstLine="560"/>
        <w:spacing w:before="450" w:after="450" w:line="312" w:lineRule="auto"/>
      </w:pPr>
      <w:r>
        <w:rPr>
          <w:rFonts w:ascii="宋体" w:hAnsi="宋体" w:eastAsia="宋体" w:cs="宋体"/>
          <w:color w:val="000"/>
          <w:sz w:val="28"/>
          <w:szCs w:val="28"/>
        </w:rPr>
        <w:t xml:space="preserve">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董事会由_____名董事组成，其中甲方派_____名，乙方派_____名，丙方委派_____名。董事长由甲方委派，副董事长由_____方委派，董事长和副董事长任相关期_____年，经委派方继续委派可以连任。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w:t>
      </w:r>
    </w:p>
    <w:p>
      <w:pPr>
        <w:ind w:left="0" w:right="0" w:firstLine="560"/>
        <w:spacing w:before="450" w:after="450" w:line="312" w:lineRule="auto"/>
      </w:pPr>
      <w:r>
        <w:rPr>
          <w:rFonts w:ascii="宋体" w:hAnsi="宋体" w:eastAsia="宋体" w:cs="宋体"/>
          <w:color w:val="000"/>
          <w:sz w:val="28"/>
          <w:szCs w:val="28"/>
        </w:rPr>
        <w:t xml:space="preserve">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本合营合同在_________年_________月_________日签订于中华人民共和国_________市，合同各方为：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_________以下简称(丙方)，其法定地址在_________;</w:t>
      </w:r>
    </w:p>
    <w:p>
      <w:pPr>
        <w:ind w:left="0" w:right="0" w:firstLine="560"/>
        <w:spacing w:before="450" w:after="450" w:line="312" w:lineRule="auto"/>
      </w:pPr>
      <w:r>
        <w:rPr>
          <w:rFonts w:ascii="宋体" w:hAnsi="宋体" w:eastAsia="宋体" w:cs="宋体"/>
          <w:color w:val="000"/>
          <w:sz w:val="28"/>
          <w:szCs w:val="28"/>
        </w:rPr>
        <w:t xml:space="preserve">_________以下简称(丁方)，其法定地址在_________;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缩写为：_________。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____”已由甲方在国际上向瑞士日内瓦世界工业产权组织国际局注册，注册号为_________，并单独在_________国家注册，在北京商标注册号为_________。甲方许可合营公司在本合同期限内有权使用这一商标作为合营公司名称的一个组成部分，但是“____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汽车厂：有冲压车间、拼装车间、油漆车间和总装车间，生产能力为_________班年产_________辆，包括配件;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发动机厂：发动机制造是指生产_________发动机，其制造设备的生产能力年度_________台，其中每年至少应有_________台装配成_________发动机，以满足在中国销售的轿车对发动机的需要。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4.乙方保证购买合营公司生产的_________轿车数量如下：_________</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____年后购买由合营公司制造的_________发动机，但是_________发动机到甲方的入库价要不高于甲方制造的____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甲方_________%，计人民币_________元;</w:t>
      </w:r>
    </w:p>
    <w:p>
      <w:pPr>
        <w:ind w:left="0" w:right="0" w:firstLine="560"/>
        <w:spacing w:before="450" w:after="450" w:line="312" w:lineRule="auto"/>
      </w:pPr>
      <w:r>
        <w:rPr>
          <w:rFonts w:ascii="宋体" w:hAnsi="宋体" w:eastAsia="宋体" w:cs="宋体"/>
          <w:color w:val="000"/>
          <w:sz w:val="28"/>
          <w:szCs w:val="28"/>
        </w:rPr>
        <w:t xml:space="preserve">乙方_________%，计人民币_________元;</w:t>
      </w:r>
    </w:p>
    <w:p>
      <w:pPr>
        <w:ind w:left="0" w:right="0" w:firstLine="560"/>
        <w:spacing w:before="450" w:after="450" w:line="312" w:lineRule="auto"/>
      </w:pPr>
      <w:r>
        <w:rPr>
          <w:rFonts w:ascii="宋体" w:hAnsi="宋体" w:eastAsia="宋体" w:cs="宋体"/>
          <w:color w:val="000"/>
          <w:sz w:val="28"/>
          <w:szCs w:val="28"/>
        </w:rPr>
        <w:t xml:space="preserve">丙方_________%，计人民币_________元;</w:t>
      </w:r>
    </w:p>
    <w:p>
      <w:pPr>
        <w:ind w:left="0" w:right="0" w:firstLine="560"/>
        <w:spacing w:before="450" w:after="450" w:line="312" w:lineRule="auto"/>
      </w:pPr>
      <w:r>
        <w:rPr>
          <w:rFonts w:ascii="宋体" w:hAnsi="宋体" w:eastAsia="宋体" w:cs="宋体"/>
          <w:color w:val="000"/>
          <w:sz w:val="28"/>
          <w:szCs w:val="28"/>
        </w:rPr>
        <w:t xml:space="preserve">丁方_________%，计人民币_________元;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3.1甲方：实物，合人民币_________元;现金，相当于人民币_________元的_________币;</w:t>
      </w:r>
    </w:p>
    <w:p>
      <w:pPr>
        <w:ind w:left="0" w:right="0" w:firstLine="560"/>
        <w:spacing w:before="450" w:after="450" w:line="312" w:lineRule="auto"/>
      </w:pPr>
      <w:r>
        <w:rPr>
          <w:rFonts w:ascii="宋体" w:hAnsi="宋体" w:eastAsia="宋体" w:cs="宋体"/>
          <w:color w:val="000"/>
          <w:sz w:val="28"/>
          <w:szCs w:val="28"/>
        </w:rPr>
        <w:t xml:space="preserve">3.2乙方：实物，合人民币_________元;现金，计人民币_________元;</w:t>
      </w:r>
    </w:p>
    <w:p>
      <w:pPr>
        <w:ind w:left="0" w:right="0" w:firstLine="560"/>
        <w:spacing w:before="450" w:after="450" w:line="312" w:lineRule="auto"/>
      </w:pPr>
      <w:r>
        <w:rPr>
          <w:rFonts w:ascii="宋体" w:hAnsi="宋体" w:eastAsia="宋体" w:cs="宋体"/>
          <w:color w:val="000"/>
          <w:sz w:val="28"/>
          <w:szCs w:val="28"/>
        </w:rPr>
        <w:t xml:space="preserve">3.3丙方：现金，相当于人民币_________元;</w:t>
      </w:r>
    </w:p>
    <w:p>
      <w:pPr>
        <w:ind w:left="0" w:right="0" w:firstLine="560"/>
        <w:spacing w:before="450" w:after="450" w:line="312" w:lineRule="auto"/>
      </w:pPr>
      <w:r>
        <w:rPr>
          <w:rFonts w:ascii="宋体" w:hAnsi="宋体" w:eastAsia="宋体" w:cs="宋体"/>
          <w:color w:val="000"/>
          <w:sz w:val="28"/>
          <w:szCs w:val="28"/>
        </w:rPr>
        <w:t xml:space="preserve">3.4丁方：现金，计人民币_________元。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按章程规定付讫出资后，合营公司应向有关合同方出具出资证明书。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____%，总投资的其余_________%应通过银行贷款解决。此后，合营公司资本结构中的________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____%的部分转让给_________投资公司或一家由甲方选择的_________国银行。在此情况下，_________公司还可将_________公司有权委派的五名合营公司董事中一名或几名董事的委派权转让给____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____%(百分之_________￣百分之_________)的税后(汇出税除外)净利润分配，自其建立后第五个全会计年度起，实现每年金额为注册资本_________%(百分之_________￣百分之____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____公司的为_________币，汇给_________公司的为_________币，汇给_________公司和_________公司的为_________币，就在年度会计报表通过后立即(不迟于二十天)分别转入各方所指定的银行帐户。任何未支付的金额，应自年度会计报表通过之日起20(二十)天后，_________币和_________分别按违约之日3(三)个月货款的_________银行同业拆放利率加2%(百分之二)的年利息率计算利息，_________币按违约之日3(三)个月贷款的____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3.汇给甲方及丙方的利润和汇回甲方及丙方的出资，应适用国家外汇管理局在上述汇给和汇回之日所公布的对于_________币和_________币的官方利率。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____名董事组成，甲方委派_________名，其中一名为第一副董事长，乙方委派_________名，其中一名为董事长，丙方委派_________名，为第二副董事长，丁方委派____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