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2025年混藏仓储经营 仓库存储合同(5篇)</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混藏仓储经营 仓库存储合同一乙方(交货仓库)：根据《中华人民共和国民法典》的有关规定，经甲乙双方友好协商，签订本合同。第一条甲乙双方同意遵守执行《_______玉米中心批发市场交易管理办法》及该文件、通知的有关规定。第二条玉米入库1.甲方玉...</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仓库存储合同一</w:t>
      </w:r>
    </w:p>
    <w:p>
      <w:pPr>
        <w:ind w:left="0" w:right="0" w:firstLine="560"/>
        <w:spacing w:before="450" w:after="450" w:line="312" w:lineRule="auto"/>
      </w:pPr>
      <w:r>
        <w:rPr>
          <w:rFonts w:ascii="宋体" w:hAnsi="宋体" w:eastAsia="宋体" w:cs="宋体"/>
          <w:color w:val="000"/>
          <w:sz w:val="28"/>
          <w:szCs w:val="28"/>
        </w:rPr>
        <w:t xml:space="preserve">乙方(交货仓库)：</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l，乙方根据验收结果可向甲方开具市场统一印制的用于抵顶分期货款的仓单(见附件二)，加盖向市场预留的印鉴，注明用途为“抵顶分期货款”。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l-(人库水分-14%)]，损耗再按2‰扣，从第二个月起，每个月的损耗为l‰。(不足半个月按0.5‰计，超过半个月按一个月计)。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(l)乙方严格按第五条的相关规定进行保管，储存过程中玉米质量出现变化时，甲方在接到乙方通知后应及时处理，否则，造成的损失由甲方自行承担。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(l)乙方应按本合同第三条规定验收，在验收过程中发现与规定不符的情况，应及时以入库验收单形式通知甲方，要求其整理、调换，若乙方没及时通知甲方，造成甲方损失，由乙方赔偿;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甲方：_______(盖章)地址：_______法定代表人：_______(签字)委托代理人：_______(签字)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乙方：_______(盖章)地址：_______法定代表人：_______(签字)委托代理人：_______(签字)电话：_______邮政编码：______________年____月____日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仓库存储合同二</w:t>
      </w:r>
    </w:p>
    <w:p>
      <w:pPr>
        <w:ind w:left="0" w:right="0" w:firstLine="560"/>
        <w:spacing w:before="450" w:after="450" w:line="312" w:lineRule="auto"/>
      </w:pPr>
      <w:r>
        <w:rPr>
          <w:rFonts w:ascii="宋体" w:hAnsi="宋体" w:eastAsia="宋体" w:cs="宋体"/>
          <w:color w:val="000"/>
          <w:sz w:val="28"/>
          <w:szCs w:val="28"/>
        </w:rPr>
        <w:t xml:space="preserve">混藏仓储合同范本甲方（交易商）：_________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        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        </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倒垛</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正常倒垛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缝口补眼</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整包挑选</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更换包装</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筛选挑选</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散粮挑选</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筛选、装包、缝口、码封垛</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倒包晾晒</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整包晾晒</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熏蒸</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仓库存储合同三</w:t>
      </w:r>
    </w:p>
    <w:p>
      <w:pPr>
        <w:ind w:left="0" w:right="0" w:firstLine="560"/>
        <w:spacing w:before="450" w:after="450" w:line="312" w:lineRule="auto"/>
      </w:pPr>
      <w:r>
        <w:rPr>
          <w:rFonts w:ascii="宋体" w:hAnsi="宋体" w:eastAsia="宋体" w:cs="宋体"/>
          <w:color w:val="000"/>
          <w:sz w:val="28"/>
          <w:szCs w:val="28"/>
        </w:rPr>
        <w:t xml:space="preserve">甲方（交易商）：____________</w:t>
      </w:r>
    </w:p>
    <w:p>
      <w:pPr>
        <w:ind w:left="0" w:right="0" w:firstLine="560"/>
        <w:spacing w:before="450" w:after="450" w:line="312" w:lineRule="auto"/>
      </w:pPr>
      <w:r>
        <w:rPr>
          <w:rFonts w:ascii="宋体" w:hAnsi="宋体" w:eastAsia="宋体" w:cs="宋体"/>
          <w:color w:val="000"/>
          <w:sz w:val="28"/>
          <w:szCs w:val="28"/>
        </w:rPr>
        <w:t xml:space="preserve">乙方（交货仓库）：__________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_____玉米中心批发市场（以下简称市场）批准的《________________玉米中心批发市场交货仓库入库通知单》（见附件一），并通知乙方，乙方应按《______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 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 麻袋规定为长107±5 cm、宽74±3 cm不破、不漏的麻袋。麻袋卫生要求为无油污，无霉变，无严重的煤灰、石灰、铁锈、泥土、水渍等污染。包装物标准根据___________玉米中心批发市场最新公布文件为准。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 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（1） 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 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 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 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 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5.① 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0.5‰计，超过半个月按一个月计）。② 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 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 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 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 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 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 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 委托代理人：__________（签字）</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仓库存储合同四</w:t>
      </w:r>
    </w:p>
    <w:p>
      <w:pPr>
        <w:ind w:left="0" w:right="0" w:firstLine="560"/>
        <w:spacing w:before="450" w:after="450" w:line="312" w:lineRule="auto"/>
      </w:pPr>
      <w:r>
        <w:rPr>
          <w:rFonts w:ascii="宋体" w:hAnsi="宋体" w:eastAsia="宋体" w:cs="宋体"/>
          <w:color w:val="000"/>
          <w:sz w:val="28"/>
          <w:szCs w:val="28"/>
        </w:rPr>
        <w:t xml:space="preserve">甲方(交易商)：</w:t>
      </w:r>
    </w:p>
    <w:p>
      <w:pPr>
        <w:ind w:left="0" w:right="0" w:firstLine="560"/>
        <w:spacing w:before="450" w:after="450" w:line="312" w:lineRule="auto"/>
      </w:pPr>
      <w:r>
        <w:rPr>
          <w:rFonts w:ascii="宋体" w:hAnsi="宋体" w:eastAsia="宋体" w:cs="宋体"/>
          <w:color w:val="000"/>
          <w:sz w:val="28"/>
          <w:szCs w:val="28"/>
        </w:rPr>
        <w:t xml:space="preserve">乙方(交货仓库)：</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一.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二.玉米入库，甲方应到库监收。若甲方不到库监收，则认定甲方对乙方所收的实物重量、质量及包装没有异议。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 入库验收</w:t>
      </w:r>
    </w:p>
    <w:p>
      <w:pPr>
        <w:ind w:left="0" w:right="0" w:firstLine="560"/>
        <w:spacing w:before="450" w:after="450" w:line="312" w:lineRule="auto"/>
      </w:pPr>
      <w:r>
        <w:rPr>
          <w:rFonts w:ascii="宋体" w:hAnsi="宋体" w:eastAsia="宋体" w:cs="宋体"/>
          <w:color w:val="000"/>
          <w:sz w:val="28"/>
          <w:szCs w:val="28"/>
        </w:rPr>
        <w:t xml:space="preserve">一.重量验收：以乙方经计量检验合格的地磅为准，麻袋重量按0.9公斤/条计。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二.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三.包装验收：麻袋包装，缝口、缝补必须用麻袋线。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(1)麻袋规定为长107±5cm、宽74±3cm不破、不漏的麻袋。麻袋卫生.要求为无油污，无霉变，无严重的煤灰、石灰、铁锈、泥土、水渍等污染。包装物标准根据_______玉米中心批发市场公布文件为准。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(3)麻袋应不破、不漏。麻袋卫生要求为无油污，无霉变，无严重的煤灰、石灰、铁锈、泥土、水渍等污染。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(4)麻袋缝口可以是机器缝口或手工缝口。机器缝口必须达到两头锁紧双趟标准;手工缝口必须达到双线14针以上(含)标准。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四.货物验收后，乙方须填写入库验收单。入库验收单包括以下内容：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五.乙方须将验收结果(入库验收单加盖业务章)及时通知甲方，如甲方对乙方质量检验结果有异议，双方派人重新抽样检验，以共同检验结果为准。水分检验结果作为本合同第五条第5款的计算依据。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w:t>
      </w:r>
    </w:p>
    <w:p>
      <w:pPr>
        <w:ind w:left="0" w:right="0" w:firstLine="560"/>
        <w:spacing w:before="450" w:after="450" w:line="312" w:lineRule="auto"/>
      </w:pPr>
      <w:r>
        <w:rPr>
          <w:rFonts w:ascii="宋体" w:hAnsi="宋体" w:eastAsia="宋体" w:cs="宋体"/>
          <w:color w:val="000"/>
          <w:sz w:val="28"/>
          <w:szCs w:val="28"/>
        </w:rPr>
        <w:t xml:space="preserve">一.乙方根据验收结果可向甲方开具市场统一印制的用于抵顶分期货款的仓单(见附件二)，加盖向市场预留的印鉴，注明用途为“抵顶分期货款”。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二.乙方根据_______玉米中心批发市场指定的质检机构检验结果，对符合交货标准的玉米开具注册交货用的仓单，并注明为“交货用”，甲方向市场申请仓单注册。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三.甲方用提货单重新开具仓单，应在扣减对应货物的损耗后，按第四条第1、2款重新检验开具仓单。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 玉米保管要求</w:t>
      </w:r>
    </w:p>
    <w:p>
      <w:pPr>
        <w:ind w:left="0" w:right="0" w:firstLine="560"/>
        <w:spacing w:before="450" w:after="450" w:line="312" w:lineRule="auto"/>
      </w:pPr>
      <w:r>
        <w:rPr>
          <w:rFonts w:ascii="宋体" w:hAnsi="宋体" w:eastAsia="宋体" w:cs="宋体"/>
          <w:color w:val="000"/>
          <w:sz w:val="28"/>
          <w:szCs w:val="28"/>
        </w:rPr>
        <w:t xml:space="preserve">一.乙方按国家和当地粮食主管部门仓储有关规定对甲方的玉米实施保管，以维护货物储存期间的质量安全。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二.乙方不得将入库货物与其商品性能相抵触、污染、串味、养护措施和灭火方法不同的商品存放在同一仓间。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三.乙方对入库货物须集中堆放，火车入库一车皮一个货位，汽车入库一般60吨一个货位，货位须有明显、不可移动的标识。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四.仓单生成后，乙方不能移动、开包、调包甲方玉米。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l-(人库水分-14%)]，损耗再按2‰扣，从第二个月起，每个月的损耗为l‰。(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五.乙方在储存玉米的过程中发现非乙方管理原因出现的问题，应及时通知甲方采取措施，费用由甲方承担。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一.必须凭市场签发的提货单(见附件四)提货。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二.提货人应出具单位介绍信和本人身份证，并在乙方登记、签字结清相应全部费用。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三.出库重量以实际过乙方经计量检验合格的地磅为准，扣减损耗后，短缺重量由乙方承担。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四.包装物数量按货位图标明的数量为准，重量以0.9公斤/条计算。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(1)按规定保管的玉米因储存时间过长引起质量自然变化，责任由甲方承担。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仓库存储合同五</w:t>
      </w:r>
    </w:p>
    <w:p>
      <w:pPr>
        <w:ind w:left="0" w:right="0" w:firstLine="560"/>
        <w:spacing w:before="450" w:after="450" w:line="312" w:lineRule="auto"/>
      </w:pPr>
      <w:r>
        <w:rPr>
          <w:rFonts w:ascii="宋体" w:hAnsi="宋体" w:eastAsia="宋体" w:cs="宋体"/>
          <w:color w:val="000"/>
          <w:sz w:val="28"/>
          <w:szCs w:val="28"/>
        </w:rPr>
        <w:t xml:space="preserve">甲方(交易商)：_______乙方(交货仓库)：_______根据《中华人民共和国民法典》的有关规定，经甲乙双方友好协商，签订本合同。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1.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(1)麻袋规定为长107±5、宽74±3不破、不漏的麻袋。麻袋卫生.要求为无油污，无霉变，无严重的煤灰、石灰、铁锈、泥土、水渍等污染。包装物标准根据_______玉米中心批发市场最新公布文件为准。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w:t>
      </w:r>
    </w:p>
    <w:p>
      <w:pPr>
        <w:ind w:left="0" w:right="0" w:firstLine="560"/>
        <w:spacing w:before="450" w:after="450" w:line="312" w:lineRule="auto"/>
      </w:pPr>
      <w:r>
        <w:rPr>
          <w:rFonts w:ascii="宋体" w:hAnsi="宋体" w:eastAsia="宋体" w:cs="宋体"/>
          <w:color w:val="000"/>
          <w:sz w:val="28"/>
          <w:szCs w:val="28"/>
        </w:rPr>
        <w:t xml:space="preserve">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(3)麻袋应不破、不漏。麻袋卫生要求为无油污，无霉变，无严重的煤灰、石灰、铁锈、泥土、水渍等污染。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(4)麻袋缝口可以是机器缝口或手工缝口。机器缝口必须达到两头锁紧双趟标准;手工缝口必须达到双线14针以上(含)标准。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w:t>
      </w:r>
    </w:p>
    <w:p>
      <w:pPr>
        <w:ind w:left="0" w:right="0" w:firstLine="560"/>
        <w:spacing w:before="450" w:after="450" w:line="312" w:lineRule="auto"/>
      </w:pPr>
      <w:r>
        <w:rPr>
          <w:rFonts w:ascii="宋体" w:hAnsi="宋体" w:eastAsia="宋体" w:cs="宋体"/>
          <w:color w:val="000"/>
          <w:sz w:val="28"/>
          <w:szCs w:val="28"/>
        </w:rPr>
        <w:t xml:space="preserve">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1、乙方根据_______玉米中心批发市场指定的质检机构检验结果，对符合交货标准的玉米开具注册交货用的仓单，并注明为“交货用”，甲方向市场申请仓单注册。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2、甲方用提货单重新开具仓单，应在扣减对应货物的损耗后，按第四条第1、2款重新检验开具仓单。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人库水分-14%)]，损耗再按2‰扣，从第二个月起，每个月的损耗为‰。(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5、乙方在储存玉米的过程中发现非乙方管理原因出现的问题，应及时通知甲方采取措施，费用由甲方承担。</w:t>
      </w:r>
    </w:p>
    <w:p>
      <w:pPr>
        <w:ind w:left="0" w:right="0" w:firstLine="560"/>
        <w:spacing w:before="450" w:after="450" w:line="312" w:lineRule="auto"/>
      </w:pPr>
      <w:r>
        <w:rPr>
          <w:rFonts w:ascii="宋体" w:hAnsi="宋体" w:eastAsia="宋体" w:cs="宋体"/>
          <w:color w:val="000"/>
          <w:sz w:val="28"/>
          <w:szCs w:val="28"/>
        </w:rPr>
        <w:t xml:space="preserve">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甲方：_______(盖章)地址：_______法定代表人：_______(签字)委托代理人：_______(签字)电话：_______邮政编码：______________年____月____日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乙方：_______(盖章)地址：_______法定代表人：_______(签字)委托代理人：_______(签字)电话：_______邮政编码：______________年____月____日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2026-03-10T06:07:43+08:00</dcterms:created>
  <dcterms:modified xsi:type="dcterms:W3CDTF">2026-03-10T06:07:43+08:00</dcterms:modified>
</cp:coreProperties>
</file>

<file path=docProps/custom.xml><?xml version="1.0" encoding="utf-8"?>
<Properties xmlns="http://schemas.openxmlformats.org/officeDocument/2006/custom-properties" xmlns:vt="http://schemas.openxmlformats.org/officeDocument/2006/docPropsVTypes"/>
</file>