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2025年酒店合作经营协议 酒店合作合同书(十二篇)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酒店合作经营协议 酒店合作合同书一乙方：经乙方申请甲方考察，甲乙双方秉承平等自愿，等价有偿的原则，在互惠互利的基础上双方就 酒店所需的海鲜供应配送与合作经营，特签定本协议。一、甲方同意乙方作为甲方经营所需海鲜(海鲜、河鲜、江鲜、冰鲜)等所有...</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乙方在合同签订后24小时内，以货币形式一次性将人民币51万元注入xx酒店账务（其中26万元归甲方独有，25万元为xx酒店按股共有）。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 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一、将甲方原有区域（大堂吧）经营性铺货，的大酒店所属的有形和无形资产以万元整体拆股作价（具体有形资产见清单），甲方以原有资产，乙方以货币方式进行重新确股合作经营。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二、新合作经营的大酒店共计资金万元，甲方占总股份%，乙方总股份%,法人由乙方推荐人担任。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1、乙方在合同签订后24小时内，以货币形式一次性将人民币元注入大酒店账务。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双方经协商决定共同经营“********酒店”，甲方出资75万元，乙方出资25万元。双方各占酒店资产75%和25%。相关协议如下：</w:t>
      </w:r>
    </w:p>
    <w:p>
      <w:pPr>
        <w:ind w:left="0" w:right="0" w:firstLine="560"/>
        <w:spacing w:before="450" w:after="450" w:line="312" w:lineRule="auto"/>
      </w:pPr>
      <w:r>
        <w:rPr>
          <w:rFonts w:ascii="宋体" w:hAnsi="宋体" w:eastAsia="宋体" w:cs="宋体"/>
          <w:color w:val="000"/>
          <w:sz w:val="28"/>
          <w:szCs w:val="28"/>
        </w:rPr>
        <w:t xml:space="preserve">一：乙方自20xx年12月23日进入开始，双方共同承担酒店应收和应付账款。</w:t>
      </w:r>
    </w:p>
    <w:p>
      <w:pPr>
        <w:ind w:left="0" w:right="0" w:firstLine="560"/>
        <w:spacing w:before="450" w:after="450" w:line="312" w:lineRule="auto"/>
      </w:pPr>
      <w:r>
        <w:rPr>
          <w:rFonts w:ascii="宋体" w:hAnsi="宋体" w:eastAsia="宋体" w:cs="宋体"/>
          <w:color w:val="000"/>
          <w:sz w:val="28"/>
          <w:szCs w:val="28"/>
        </w:rPr>
        <w:t xml:space="preserve">二：在共同经营期间，甲乙双方在酒店消费，应从其个人账款中扣除。因业务需要或双方共同朋友来在酒店消费，从公款中扣除。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三：乙方在经营三个月后，无论酒店经营状况盈亏都可随时撤股或增股。</w:t>
      </w:r>
    </w:p>
    <w:p>
      <w:pPr>
        <w:ind w:left="0" w:right="0" w:firstLine="560"/>
        <w:spacing w:before="450" w:after="450" w:line="312" w:lineRule="auto"/>
      </w:pPr>
      <w:r>
        <w:rPr>
          <w:rFonts w:ascii="宋体" w:hAnsi="宋体" w:eastAsia="宋体" w:cs="宋体"/>
          <w:color w:val="000"/>
          <w:sz w:val="28"/>
          <w:szCs w:val="28"/>
        </w:rPr>
        <w:t xml:space="preserve">四：本着利益共享、风险同担的原则，双方在经营过程中应互谅互让、互相配合，有不同意见应及时提出、及时解决。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酒店合作合同书篇十</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酒店合作经营协议 酒店合作合同书篇十一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乙方（以下称股东）：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2、每月____日按股权比例计算上月红利。（元月份除外）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四、自年月承担，与乙方无关。</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酒店合作合同书篇十二</w:t>
      </w:r>
    </w:p>
    <w:p>
      <w:pPr>
        <w:ind w:left="0" w:right="0" w:firstLine="560"/>
        <w:spacing w:before="450" w:after="450" w:line="312" w:lineRule="auto"/>
      </w:pPr>
      <w:r>
        <w:rPr>
          <w:rFonts w:ascii="宋体" w:hAnsi="宋体" w:eastAsia="宋体" w:cs="宋体"/>
          <w:color w:val="000"/>
          <w:sz w:val="28"/>
          <w:szCs w:val="28"/>
        </w:rPr>
        <w:t xml:space="preserve">经双方友好协商，现就酒店客房、洗浴部(二部)、女子会所承包事项达成协议如下：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4、乙方有权根据实际情况进行日常管理，若现职人员违反乙方管理制度乙方有权给予处罚，直至辞退。(乙方对承包各部门拥有绝对的人事任免决定权)甲乙双方协商确定，根据乙方的经营业绩进行绩效考核、奖励提成：</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210万元，5月份基本业绩为220万元，6月份基本业绩为230万元，即7月份基本业绩为240万元，前半年完成20%的递增数据，即8月份基本业绩为240万元，9月份基本业绩为240万元，10月份基本业绩为250万元，11月份基本业绩为260万元，12月份基本业绩为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甲方：___大酒店有限公司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2026-03-10T02:08:28+08:00</dcterms:created>
  <dcterms:modified xsi:type="dcterms:W3CDTF">2026-03-10T02:08:28+08:00</dcterms:modified>
</cp:coreProperties>
</file>

<file path=docProps/custom.xml><?xml version="1.0" encoding="utf-8"?>
<Properties xmlns="http://schemas.openxmlformats.org/officeDocument/2006/custom-properties" xmlns:vt="http://schemas.openxmlformats.org/officeDocument/2006/docPropsVTypes"/>
</file>