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承包合同:企业招标承包经营合同</w:t>
      </w:r>
      <w:bookmarkEnd w:id="1"/>
    </w:p>
    <w:p>
      <w:pPr>
        <w:jc w:val="center"/>
        <w:spacing w:before="0" w:after="450"/>
      </w:pPr>
      <w:r>
        <w:rPr>
          <w:rFonts w:ascii="Arial" w:hAnsi="Arial" w:eastAsia="Arial" w:cs="Arial"/>
          <w:color w:val="999999"/>
          <w:sz w:val="20"/>
          <w:szCs w:val="20"/>
        </w:rPr>
        <w:t xml:space="preserve">来源：网络  作者：风月无边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订立合同双方：　　　　　　发包方：_________　　　　　　承包方：_________为深化企业改革，提高劳动生产率，依据《全民所有制工业企业承包经营责任制暂行条例》，经_________人民政府批准，将_________厂实行招标承包...</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　　　　　　发包方：_________</w:t>
      </w:r>
    </w:p>
    <w:p>
      <w:pPr>
        <w:ind w:left="0" w:right="0" w:firstLine="560"/>
        <w:spacing w:before="450" w:after="450" w:line="312" w:lineRule="auto"/>
      </w:pPr>
      <w:r>
        <w:rPr>
          <w:rFonts w:ascii="宋体" w:hAnsi="宋体" w:eastAsia="宋体" w:cs="宋体"/>
          <w:color w:val="000"/>
          <w:sz w:val="28"/>
          <w:szCs w:val="28"/>
        </w:rPr>
        <w:t xml:space="preserve">　　　　　　承包方：_________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_人民政府批准，将_________厂实行招标承包经营。由_________管理局、_________财政局、_________税务局、_________劳动局和中国工商银行_________分行组成的_________工业发包委员会作为发包方（以下简称：发包方）。发包方通过规定的招标程序最终确定以_________为代表的（个人、合伙人、企、事业单位法人）投标者中标，作为本合同规定承包期限内_____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　　　　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　　　　　　第一款　以“包死基数、逐年递增、不足自补、超交分成”为原则，承包经营期间上缴利润总额为_________元，其中_________年为_________元，_________年为_________元，_________。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　　　　　　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　　　　　　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　　　　　　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　　第一节　承包方的权利</w:t>
      </w:r>
    </w:p>
    <w:p>
      <w:pPr>
        <w:ind w:left="0" w:right="0" w:firstLine="560"/>
        <w:spacing w:before="450" w:after="450" w:line="312" w:lineRule="auto"/>
      </w:pPr>
      <w:r>
        <w:rPr>
          <w:rFonts w:ascii="宋体" w:hAnsi="宋体" w:eastAsia="宋体" w:cs="宋体"/>
          <w:color w:val="000"/>
          <w:sz w:val="28"/>
          <w:szCs w:val="28"/>
        </w:rPr>
        <w:t xml:space="preserve">　　　　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　　第二节　承包方的义务</w:t>
      </w:r>
    </w:p>
    <w:p>
      <w:pPr>
        <w:ind w:left="0" w:right="0" w:firstLine="560"/>
        <w:spacing w:before="450" w:after="450" w:line="312" w:lineRule="auto"/>
      </w:pPr>
      <w:r>
        <w:rPr>
          <w:rFonts w:ascii="宋体" w:hAnsi="宋体" w:eastAsia="宋体" w:cs="宋体"/>
          <w:color w:val="000"/>
          <w:sz w:val="28"/>
          <w:szCs w:val="28"/>
        </w:rPr>
        <w:t xml:space="preserve">　　　　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　　　　　　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　　　　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　　　　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　　　　第十四条　发包方的权利如下：</w:t>
      </w:r>
    </w:p>
    <w:p>
      <w:pPr>
        <w:ind w:left="0" w:right="0" w:firstLine="560"/>
        <w:spacing w:before="450" w:after="450" w:line="312" w:lineRule="auto"/>
      </w:pPr>
      <w:r>
        <w:rPr>
          <w:rFonts w:ascii="宋体" w:hAnsi="宋体" w:eastAsia="宋体" w:cs="宋体"/>
          <w:color w:val="000"/>
          <w:sz w:val="28"/>
          <w:szCs w:val="28"/>
        </w:rPr>
        <w:t xml:space="preserve">　　　　　　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　　　　　　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第十五条　发包方的义务如下：</w:t>
      </w:r>
    </w:p>
    <w:p>
      <w:pPr>
        <w:ind w:left="0" w:right="0" w:firstLine="560"/>
        <w:spacing w:before="450" w:after="450" w:line="312" w:lineRule="auto"/>
      </w:pPr>
      <w:r>
        <w:rPr>
          <w:rFonts w:ascii="宋体" w:hAnsi="宋体" w:eastAsia="宋体" w:cs="宋体"/>
          <w:color w:val="000"/>
          <w:sz w:val="28"/>
          <w:szCs w:val="28"/>
        </w:rPr>
        <w:t xml:space="preserve">　　　　　　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第二款　不得平调本厂资产。</w:t>
      </w:r>
    </w:p>
    <w:p>
      <w:pPr>
        <w:ind w:left="0" w:right="0" w:firstLine="560"/>
        <w:spacing w:before="450" w:after="450" w:line="312" w:lineRule="auto"/>
      </w:pPr>
      <w:r>
        <w:rPr>
          <w:rFonts w:ascii="宋体" w:hAnsi="宋体" w:eastAsia="宋体" w:cs="宋体"/>
          <w:color w:val="000"/>
          <w:sz w:val="28"/>
          <w:szCs w:val="28"/>
        </w:rPr>
        <w:t xml:space="preserve">　　　　　　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　　　　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　　　　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　　　　　　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　　　　　　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　　　　　　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　　　　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　　　　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　　　　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　　　　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　　　　　　第二款　承包方如未成本合同规定的其它年度经济技术指标和各项附加指标，则由发包方酌情相应扣减承包经营者个人当年收入总额，但最多不超过其当年收入总额的_________％。</w:t>
      </w:r>
    </w:p>
    <w:p>
      <w:pPr>
        <w:ind w:left="0" w:right="0" w:firstLine="560"/>
        <w:spacing w:before="450" w:after="450" w:line="312" w:lineRule="auto"/>
      </w:pPr>
      <w:r>
        <w:rPr>
          <w:rFonts w:ascii="宋体" w:hAnsi="宋体" w:eastAsia="宋体" w:cs="宋体"/>
          <w:color w:val="000"/>
          <w:sz w:val="28"/>
          <w:szCs w:val="28"/>
        </w:rPr>
        <w:t xml:space="preserve">　　　　　　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第五款　企、事业法人承包，如完成年度上缴利润指标，但未完成其各项年度经济技术指标和附加指标，则由发包方酌情相应扣减承包单位超上缴利润分成收入，但最多不超过该收入的_________％。</w:t>
      </w:r>
    </w:p>
    <w:p>
      <w:pPr>
        <w:ind w:left="0" w:right="0" w:firstLine="560"/>
        <w:spacing w:before="450" w:after="450" w:line="312" w:lineRule="auto"/>
      </w:pPr>
      <w:r>
        <w:rPr>
          <w:rFonts w:ascii="宋体" w:hAnsi="宋体" w:eastAsia="宋体" w:cs="宋体"/>
          <w:color w:val="000"/>
          <w:sz w:val="28"/>
          <w:szCs w:val="28"/>
        </w:rPr>
        <w:t xml:space="preserve">　　　　　　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3‰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第二十九条　发包方如违反本合同第二十一条的规定，应承担违约责任，赔偿违约给承包方造成的直接经济损失，并须向承包方支付其所造成的直接经济损失的3％的违约金。发包方的赔偿金和违约金应在违约年度的次年一月底以前交付承包方。发包方如有滞纳行为，则须从滞纳之日起至补齐之日止，以天为单位按滞纳数额的3％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　　　　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第三十三条　发包方的《招标书》、承包方的《投标书》、《答辩材料》（合伙人承包者《承包合伙人协议书》）、_________，均为本合同附件，上述文件材料如与本合同正文有矛盾之处，以本合同正文为准。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　　　　第三十四条　本合同由发包方代表、承包方代表签字，并经_________公证处公证后生效。</w:t>
      </w:r>
    </w:p>
    <w:p>
      <w:pPr>
        <w:ind w:left="0" w:right="0" w:firstLine="560"/>
        <w:spacing w:before="450" w:after="450" w:line="312" w:lineRule="auto"/>
      </w:pPr>
      <w:r>
        <w:rPr>
          <w:rFonts w:ascii="宋体" w:hAnsi="宋体" w:eastAsia="宋体" w:cs="宋体"/>
          <w:color w:val="000"/>
          <w:sz w:val="28"/>
          <w:szCs w:val="28"/>
        </w:rPr>
        <w:t xml:space="preserve">　　　　第三十五条　本合同正本_________份，发包方、承包方和_________公证处各执一份。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发包方（盖章）：_________　　　　　　　承包方（盖章）：_________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2026-09-17T10:02:40+08:00</dcterms:created>
  <dcterms:modified xsi:type="dcterms:W3CDTF">2026-09-17T10:02:40+08:00</dcterms:modified>
</cp:coreProperties>
</file>

<file path=docProps/custom.xml><?xml version="1.0" encoding="utf-8"?>
<Properties xmlns="http://schemas.openxmlformats.org/officeDocument/2006/custom-properties" xmlns:vt="http://schemas.openxmlformats.org/officeDocument/2006/docPropsVTypes"/>
</file>