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共同经营合作企业合同(3篇)</w:t>
      </w:r>
      <w:bookmarkEnd w:id="1"/>
    </w:p>
    <w:p>
      <w:pPr>
        <w:jc w:val="center"/>
        <w:spacing w:before="0" w:after="450"/>
      </w:pPr>
      <w:r>
        <w:rPr>
          <w:rFonts w:ascii="Arial" w:hAnsi="Arial" w:eastAsia="Arial" w:cs="Arial"/>
          <w:color w:val="999999"/>
          <w:sz w:val="20"/>
          <w:szCs w:val="20"/>
        </w:rPr>
        <w:t xml:space="preserve">来源：网络  作者：清香如梦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一乙方：_____________________________(以下简称乙方)为使甲乙双方在经营活动中建立良好的信誉合作关系，明确双方的责任和义务，以便双方的利益得到可靠的保障，现甲乙双方本着平等互利、自愿、公平、公...</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中华人民共和国民法典》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时蔬品及肉类产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  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为保证甲方的正常经营，乙方必须在甲方规定的时间内将甲方所需商品保质、保量、准时送到。经甲方相关部门、相关人员验货后，</w:t>
      </w:r>
    </w:p>
    <w:p>
      <w:pPr>
        <w:ind w:left="0" w:right="0" w:firstLine="560"/>
        <w:spacing w:before="450" w:after="450" w:line="312" w:lineRule="auto"/>
      </w:pPr>
      <w:r>
        <w:rPr>
          <w:rFonts w:ascii="宋体" w:hAnsi="宋体" w:eastAsia="宋体" w:cs="宋体"/>
          <w:color w:val="000"/>
          <w:sz w:val="28"/>
          <w:szCs w:val="28"/>
        </w:rPr>
        <w:t xml:space="preserve">由各收货人员分别签字确认。送货单据要清楚准确。</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甲方在平等互利的原则下为乙方提供收货方面的服务，保证重量、斤两准确，质量合格，保证收货人员准时到场，及时开单(数据以真实数据为主)。</w:t>
      </w:r>
    </w:p>
    <w:p>
      <w:pPr>
        <w:ind w:left="0" w:right="0" w:firstLine="560"/>
        <w:spacing w:before="450" w:after="450" w:line="312" w:lineRule="auto"/>
      </w:pPr>
      <w:r>
        <w:rPr>
          <w:rFonts w:ascii="宋体" w:hAnsi="宋体" w:eastAsia="宋体" w:cs="宋体"/>
          <w:color w:val="000"/>
          <w:sz w:val="28"/>
          <w:szCs w:val="28"/>
        </w:rPr>
        <w:t xml:space="preserve">5. 甲方每半个月或不定期做市场的价格、质量方面调查，与乙方一起共同制定出合理的价格。每30天调整一次价格。所有价格调整以书面形式为准,价格调整表必须有双方的代表或法人签字。否则视为无效。</w:t>
      </w:r>
    </w:p>
    <w:p>
      <w:pPr>
        <w:ind w:left="0" w:right="0" w:firstLine="560"/>
        <w:spacing w:before="450" w:after="450" w:line="312" w:lineRule="auto"/>
      </w:pPr>
      <w:r>
        <w:rPr>
          <w:rFonts w:ascii="宋体" w:hAnsi="宋体" w:eastAsia="宋体" w:cs="宋体"/>
          <w:color w:val="000"/>
          <w:sz w:val="28"/>
          <w:szCs w:val="28"/>
        </w:rPr>
        <w:t xml:space="preserve">6 乙方在和甲方合作中，不能与甲方厨师长，(经理)级以下的人有所“接触”，做出不利于双方长期合作的行为。甲方得知调查属实，甲方有某员工接受已乙方行贿一元或一元以上，将在乙方的货款中扣除两万元整，并解除合同(此项包含甲方所有在职的工作人员)。</w:t>
      </w:r>
    </w:p>
    <w:p>
      <w:pPr>
        <w:ind w:left="0" w:right="0" w:firstLine="560"/>
        <w:spacing w:before="450" w:after="450" w:line="312" w:lineRule="auto"/>
      </w:pPr>
      <w:r>
        <w:rPr>
          <w:rFonts w:ascii="宋体" w:hAnsi="宋体" w:eastAsia="宋体" w:cs="宋体"/>
          <w:color w:val="000"/>
          <w:sz w:val="28"/>
          <w:szCs w:val="28"/>
        </w:rPr>
        <w:t xml:space="preserve">7.乙方每月的货款，由甲方在次月10日前对账，20号为其结清，如遇节假日则顺延结账时间。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8.合同有效期一年，一年内甲方保证乙方的送货权利，如果乙方送货有违规行为，将视情况处以罚款，情结严重者，甲方有权终止协议，两年内不予合作。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共同经营合作企业合同二</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的标准支付胸牌费、按每人夏装冬装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和奖金，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2026-06-19T06:50:52+08:00</dcterms:created>
  <dcterms:modified xsi:type="dcterms:W3CDTF">2026-06-19T06:50:52+08:00</dcterms:modified>
</cp:coreProperties>
</file>

<file path=docProps/custom.xml><?xml version="1.0" encoding="utf-8"?>
<Properties xmlns="http://schemas.openxmlformats.org/officeDocument/2006/custom-properties" xmlns:vt="http://schemas.openxmlformats.org/officeDocument/2006/docPropsVTypes"/>
</file>