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2025年通信企业员工劳动合同怎么签 通信工程劳务用工合同(六篇)</w:t>
      </w:r>
      <w:bookmarkEnd w:id="1"/>
    </w:p>
    <w:p>
      <w:pPr>
        <w:jc w:val="center"/>
        <w:spacing w:before="0" w:after="450"/>
      </w:pPr>
      <w:r>
        <w:rPr>
          <w:rFonts w:ascii="Arial" w:hAnsi="Arial" w:eastAsia="Arial" w:cs="Arial"/>
          <w:color w:val="999999"/>
          <w:sz w:val="20"/>
          <w:szCs w:val="20"/>
        </w:rPr>
        <w:t xml:space="preserve">来源：网络  作者：情深意重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通信企业员工劳动合同签通信工程劳务用工合同一乙方：_______________甲乙双方根据《中华人民共和国劳动法》、《中华人民共和国劳动合同法》等法律、法规、规章的规定，在平等自愿、协商一致的基础上，同意订立劳动合同，共同遵守本合同所列条...</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固定期限形式确定本合同期限自_______________年_______________月_______________日起至_______________年_______________月_______________日止，试用期自_______________年_______________月_______________日至_______________年_______________月_______________日止，期限为__________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第五条 乙方实行综合计算工时制。如因特殊原因需要延长工作时间的，经甲乙双方协商后可以延长工作时间。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(一)计时工资。由以下几部分组成： 其标准分别为_______________元月、_______________元月、_______________元月、_______________元月。如甲方的工资制度发生变化或乙方工作岗位变动，按新的工资标准确定。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(三)其他工资形式。具体约定在本合同二十一条中明确。</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甲方应以法定货币形式按月支付乙方工资，发薪日为每月_______________日。</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其他待遇等按国家有关规定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第十一条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乙方违反劳动纪律，甲方可依据本单位规章制度，给予相应的行政处理，行政处分、经济处罚等，直至解除合同。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第十八条 甲方违法劳动合同的，应按国家规定标准支付乙方经济补偿金;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第二十条 与甲方订立《保密协议》的乙方，负有对在甲方工作期间知悉的商业秘密和知识产权相关的保密事项进行保密的义务。在解除和终止劳动合同后两年内，乙方不得到于甲方生产或经营同类产品、从事同类业务的有关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第二十二条 因履行本合同的劳动争议，当事人可以向本单位劳动争议调解委员申请调节;不愿调解或调解不成，当事人一方要求冲裁，应当自劳动争议发生之日起六十日内向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第二十三条 甲乙双方订立的其他补充协议，与本合同具有同等法律效力。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 乙方确定下列地址为劳动关系管理相关文件、文书的送达地址，如一下地址发生变化，乙方应书面告知甲方。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通信企业员工劳动合同签通信工程劳务用工合同二</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通信企业员工劳动合同签通信工程劳务用工合同三</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固定期限：本合同期限自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无固定期限：本合同期限自 年 月 日起。其中，试用期自 年 月 日起至 年 月 日止。以完成 等工作任务为期限：本合同自 年 月 日起，预计至 年 月 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 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 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工作制。 执行标准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第八条 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乙方在法定工作时间内为甲方提供了正常劳动后，甲方以货币形式按时支付不低于省人民政府规定的最低工资标准的工资。在履行合同期间，甲方支付给乙方的工资为： ,其中，试用期工资为： 。</w:t>
      </w:r>
    </w:p>
    <w:p>
      <w:pPr>
        <w:ind w:left="0" w:right="0" w:firstLine="560"/>
        <w:spacing w:before="450" w:after="450" w:line="312" w:lineRule="auto"/>
      </w:pPr>
      <w:r>
        <w:rPr>
          <w:rFonts w:ascii="宋体" w:hAnsi="宋体" w:eastAsia="宋体" w:cs="宋体"/>
          <w:color w:val="000"/>
          <w:sz w:val="28"/>
          <w:szCs w:val="28"/>
        </w:rPr>
        <w:t xml:space="preserve">第十条 非乙方原因造成的待岗，在待岗期间，甲方支付给乙方基本生活费，其标准为： 。</w:t>
      </w:r>
    </w:p>
    <w:p>
      <w:pPr>
        <w:ind w:left="0" w:right="0" w:firstLine="560"/>
        <w:spacing w:before="450" w:after="450" w:line="312" w:lineRule="auto"/>
      </w:pPr>
      <w:r>
        <w:rPr>
          <w:rFonts w:ascii="宋体" w:hAnsi="宋体" w:eastAsia="宋体" w:cs="宋体"/>
          <w:color w:val="000"/>
          <w:sz w:val="28"/>
          <w:szCs w:val="28"/>
        </w:rPr>
        <w:t xml:space="preserve">第十二条 甲方依法为乙方缴纳各种社会保险，属乙方个人缴纳部分，由甲方从乙方工资中代为扣缴，甲方接受乙方对缴纳情况的查询。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第十三条 乙方履行合同期间，患病、负伤、因工伤残、患职业病，退休、死亡以及女职工生育等社会保险及福利待遇，按照国家法律法规及甲方依法制定的劳动规章制度执行。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第十四条 履行合同期间，甲乙双方若需解除或者终止劳动合同，应当按《中华人民共和国劳动合同法》第四章的有关条款执行。</w:t>
      </w:r>
    </w:p>
    <w:p>
      <w:pPr>
        <w:ind w:left="0" w:right="0" w:firstLine="560"/>
        <w:spacing w:before="450" w:after="450" w:line="312" w:lineRule="auto"/>
      </w:pPr>
      <w:r>
        <w:rPr>
          <w:rFonts w:ascii="宋体" w:hAnsi="宋体" w:eastAsia="宋体" w:cs="宋体"/>
          <w:color w:val="000"/>
          <w:sz w:val="28"/>
          <w:szCs w:val="28"/>
        </w:rPr>
        <w:t xml:space="preserve">第十五条 符合《中华人民共和国劳动合同法》第四十六条规定情形的，甲方应当向乙方支付经济补偿。经济补偿在双方当事人办理工作交接时支付。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第十六条 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第十七条 甲方在解除或者终止劳动合同时为乙方出具解除或者终止劳动合同的证明，并在十五日内为劳动者办结档案和社会保险关系转移手续。乙方应当按照双方约定办理工作交接。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第十八条 经双方协商一致，约定以下款项:(选择打“√”)</w:t>
      </w:r>
    </w:p>
    <w:p>
      <w:pPr>
        <w:ind w:left="0" w:right="0" w:firstLine="560"/>
        <w:spacing w:before="450" w:after="450" w:line="312" w:lineRule="auto"/>
      </w:pPr>
      <w:r>
        <w:rPr>
          <w:rFonts w:ascii="宋体" w:hAnsi="宋体" w:eastAsia="宋体" w:cs="宋体"/>
          <w:color w:val="000"/>
          <w:sz w:val="28"/>
          <w:szCs w:val="28"/>
        </w:rPr>
        <w:t xml:space="preserve">(一)见插入的页 (二) 无</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 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第二十条 合同期内，所定条款与国家颁布的劳动法律法规不符的，甲乙双方均应按新规定执行。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第二十一条 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通信企业员工劳动合同签通信工程劳务用工合同四</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通信企业员工劳动合同签通信工程劳务用工合同五</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第四条劳动纪律1.甲方应根据国家有关规定制定各项规章制度。具体内容如下：_________.2.乙方应严格遵守劳动纪律和规章制度，服从甲方管理，积极完成所从事的工作。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2026-11-08T04:57:32+08:00</dcterms:created>
  <dcterms:modified xsi:type="dcterms:W3CDTF">2026-11-08T04:57:32+08:00</dcterms:modified>
</cp:coreProperties>
</file>

<file path=docProps/custom.xml><?xml version="1.0" encoding="utf-8"?>
<Properties xmlns="http://schemas.openxmlformats.org/officeDocument/2006/custom-properties" xmlns:vt="http://schemas.openxmlformats.org/officeDocument/2006/docPropsVTypes"/>
</file>