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2025年通信企业员工劳动合同怎么签 通信工程劳务用工合同(六篇)</w:t>
      </w:r>
      <w:bookmarkEnd w:id="1"/>
    </w:p>
    <w:p>
      <w:pPr>
        <w:jc w:val="center"/>
        <w:spacing w:before="0" w:after="450"/>
      </w:pPr>
      <w:r>
        <w:rPr>
          <w:rFonts w:ascii="Arial" w:hAnsi="Arial" w:eastAsia="Arial" w:cs="Arial"/>
          <w:color w:val="999999"/>
          <w:sz w:val="20"/>
          <w:szCs w:val="20"/>
        </w:rPr>
        <w:t xml:space="preserve">来源：网络  作者：情深意重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通信企业员工劳动合同签通信工程劳务用工合同一乙方：_______________甲乙双方根据《中华人民共和国劳动法》、《中华人民共和国劳动合同法》等法律、法规、规章的规定，在平等自愿、协商一致的基础上，同意订立劳动合同，共同遵守本合同所列条...</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固定期限形式确定本合同期限自_______________年_______________月_______________日起至_______________年_______________月_______________日止，试用期自_______________年_______________月_______________日至_______________年_______________月_______________日止，期限为__________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第五条 乙方实行综合计算工时制。如因特殊原因需要延长工作时间的，经甲乙双方协商后可以延长工作时间。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(一)计时工资。由以下几部分组成： 其标准分别为_______________元月、_______________元月、_______________元月、_______________元月。如甲方的工资制度发生变化或乙方工作岗位变动，按新的工资标准确定。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(三)其他工资形式。具体约定在本合同二十一条中明确。</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甲方应以法定货币形式按月支付乙方工资，发薪日为每月_______________日。</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其他待遇等按国家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第十一条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第十八条 甲方违法劳动合同的，应按国家规定标准支付乙方经济补偿金;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第二十条 与甲方订立《保密协议》的乙方，负有对在甲方工作期间知悉的商业秘密和知识产权相关的保密事项进行保密的义务。在解除和终止劳动合同后两年内，乙方不得到于甲方生产或经营同类产品、从事同类业务的有关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第二十二条 因履行本合同的劳动争议，当事人可以向本单位劳动争议调解委员申请调节;不愿调解或调解不成，当事人一方要求冲裁，应当自劳动争议发生之日起六十日内向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第二十三条 甲乙双方订立的其他补充协议，与本合同具有同等法律效力。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 乙方确定下列地址为劳动关系管理相关文件、文书的送达地址，如一下地址发生变化，乙方应书面告知甲方。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通信企业员工劳动合同签通信工程劳务用工合同三</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无固定期限：本合同期限自 年 月 日起。其中，试用期自 年 月 日起至 年 月 日止。以完成 等工作任务为期限：本合同自 年 月 日起，预计至 年 月 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工作制。 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第八条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乙方在法定工作时间内为甲方提供了正常劳动后，甲方以货币形式按时支付不低于省人民政府规定的最低工资标准的工资。在履行合同期间，甲方支付给乙方的工资为： ,其中，试用期工资为： 。</w:t>
      </w:r>
    </w:p>
    <w:p>
      <w:pPr>
        <w:ind w:left="0" w:right="0" w:firstLine="560"/>
        <w:spacing w:before="450" w:after="450" w:line="312" w:lineRule="auto"/>
      </w:pPr>
      <w:r>
        <w:rPr>
          <w:rFonts w:ascii="宋体" w:hAnsi="宋体" w:eastAsia="宋体" w:cs="宋体"/>
          <w:color w:val="000"/>
          <w:sz w:val="28"/>
          <w:szCs w:val="28"/>
        </w:rPr>
        <w:t xml:space="preserve">第十条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第十二条 甲方依法为乙方缴纳各种社会保险，属乙方个人缴纳部分，由甲方从乙方工资中代为扣缴，甲方接受乙方对缴纳情况的查询。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第十三条 乙方履行合同期间，患病、负伤、因工伤残、患职业病，退休、死亡以及女职工生育等社会保险及福利待遇，按照国家法律法规及甲方依法制定的劳动规章制度执行。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第十四条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第十五条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第十六条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第十七条 甲方在解除或者终止劳动合同时为乙方出具解除或者终止劳动合同的证明，并在十五日内为劳动者办结档案和社会保险关系转移手续。乙方应当按照双方约定办理工作交接。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第十八条 经双方协商一致，约定以下款项:(选择打“√”)</w:t>
      </w:r>
    </w:p>
    <w:p>
      <w:pPr>
        <w:ind w:left="0" w:right="0" w:firstLine="560"/>
        <w:spacing w:before="450" w:after="450" w:line="312" w:lineRule="auto"/>
      </w:pPr>
      <w:r>
        <w:rPr>
          <w:rFonts w:ascii="宋体" w:hAnsi="宋体" w:eastAsia="宋体" w:cs="宋体"/>
          <w:color w:val="000"/>
          <w:sz w:val="28"/>
          <w:szCs w:val="28"/>
        </w:rPr>
        <w:t xml:space="preserve">(一)见插入的页 (二) 无</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第二十条 合同期内，所定条款与国家颁布的劳动法律法规不符的，甲乙双方均应按新规定执行。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第二十一条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通信企业员工劳动合同签通信工程劳务用工合同四</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通信企业员工劳动合同签通信工程劳务用工合同五</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第四条劳动纪律1.甲方应根据国家有关规定制定各项规章制度。具体内容如下：_________.2.乙方应严格遵守劳动纪律和规章制度，服从甲方管理，积极完成所从事的工作。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2026-09-17T10:57:17+08:00</dcterms:created>
  <dcterms:modified xsi:type="dcterms:W3CDTF">2026-09-17T10:57:17+08:00</dcterms:modified>
</cp:coreProperties>
</file>

<file path=docProps/custom.xml><?xml version="1.0" encoding="utf-8"?>
<Properties xmlns="http://schemas.openxmlformats.org/officeDocument/2006/custom-properties" xmlns:vt="http://schemas.openxmlformats.org/officeDocument/2006/docPropsVTypes"/>
</file>