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个人委托合同的法律认定(13篇)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个人委托合同书 个人委托合同的法律认定一电 话：住 所：法定代表人：负责人：委托贷款人： (以下简称乙方)电 话：住 所：负责人：受托贷款人： (以下简称丙方)电 话：住 所：负责人：根据甲方业务需要和借款申请，乙方同意并委托丙方向甲方发放...</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个人委托合同书 个人委托合同的法律认定篇十一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个人委托合同的法律认定篇十三</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