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硬件委托开发合同(20篇)</w:t>
      </w:r>
      <w:bookmarkEnd w:id="1"/>
    </w:p>
    <w:p>
      <w:pPr>
        <w:jc w:val="center"/>
        <w:spacing w:before="0" w:after="450"/>
      </w:pPr>
      <w:r>
        <w:rPr>
          <w:rFonts w:ascii="Arial" w:hAnsi="Arial" w:eastAsia="Arial" w:cs="Arial"/>
          <w:color w:val="999999"/>
          <w:sz w:val="20"/>
          <w:szCs w:val="20"/>
        </w:rPr>
        <w:t xml:space="preserve">来源：网络  作者：红叶飘零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硬件委托开发合同一乙方：________乙方受甲方委托进行________的开发工作。甲乙双方本着相互合作、互惠互利的原则，经共同协商达成如下协议：一、项目名称：________二、内容及要求：1、开发内容：根据甲方的要求，乙方在规定时间内...</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硬件委托开发合同篇十一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人民法院裁决。</w:t>
      </w:r>
    </w:p>
    <w:p>
      <w:pPr>
        <w:ind w:left="0" w:right="0" w:firstLine="560"/>
        <w:spacing w:before="450" w:after="450" w:line="312" w:lineRule="auto"/>
      </w:pPr>
      <w:r>
        <w:rPr>
          <w:rFonts w:ascii="宋体" w:hAnsi="宋体" w:eastAsia="宋体" w:cs="宋体"/>
          <w:color w:val="000"/>
          <w:sz w:val="28"/>
          <w:szCs w:val="28"/>
        </w:rPr>
        <w:t xml:space="preserve">5、合同各方对本科研项目的一切资料负有保密责任，未经有关部门批准，不得引用科研项目的数据、科研成果及其他有关资料。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2026-06-19T11:03:42+08:00</dcterms:created>
  <dcterms:modified xsi:type="dcterms:W3CDTF">2026-06-19T11:03:42+08:00</dcterms:modified>
</cp:coreProperties>
</file>

<file path=docProps/custom.xml><?xml version="1.0" encoding="utf-8"?>
<Properties xmlns="http://schemas.openxmlformats.org/officeDocument/2006/custom-properties" xmlns:vt="http://schemas.openxmlformats.org/officeDocument/2006/docPropsVTypes"/>
</file>