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种植基地委托管理合同范本(通用5篇)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种植基地委托管理合同范本1鉴于甲、乙双方经友好协商，本着互惠互利、实现双赢的目标，建立战略合作关系，成为战略合作伙伴。第一条双方基本情况(一)甲方致力于为机构和高净值财富人群提供资产配置规划和为有融资需求的客户提供整合融资解决方案。已成功与...</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种植基地委托管理合同范本2</w:t>
      </w:r>
    </w:p>
    <w:p>
      <w:pPr>
        <w:ind w:left="0" w:right="0" w:firstLine="560"/>
        <w:spacing w:before="450" w:after="450" w:line="312" w:lineRule="auto"/>
      </w:pPr>
      <w:r>
        <w:rPr>
          <w:rFonts w:ascii="宋体" w:hAnsi="宋体" w:eastAsia="宋体" w:cs="宋体"/>
          <w:color w:val="000"/>
          <w:sz w:val="28"/>
          <w:szCs w:val="28"/>
        </w:rPr>
        <w:t xml:space="preserve">合同编号：rghz_s—01# 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 干制灰枣</w:t>
      </w:r>
    </w:p>
    <w:p>
      <w:pPr>
        <w:ind w:left="0" w:right="0" w:firstLine="560"/>
        <w:spacing w:before="450" w:after="450" w:line="312" w:lineRule="auto"/>
      </w:pPr>
      <w:r>
        <w:rPr>
          <w:rFonts w:ascii="宋体" w:hAnsi="宋体" w:eastAsia="宋体" w:cs="宋体"/>
          <w:color w:val="000"/>
          <w:sz w:val="28"/>
          <w:szCs w:val="28"/>
        </w:rPr>
        <w:t xml:space="preserve">规格： 一级</w:t>
      </w:r>
    </w:p>
    <w:p>
      <w:pPr>
        <w:ind w:left="0" w:right="0" w:firstLine="560"/>
        <w:spacing w:before="450" w:after="450" w:line="312" w:lineRule="auto"/>
      </w:pPr>
      <w:r>
        <w:rPr>
          <w:rFonts w:ascii="宋体" w:hAnsi="宋体" w:eastAsia="宋体" w:cs="宋体"/>
          <w:color w:val="000"/>
          <w:sz w:val="28"/>
          <w:szCs w:val="28"/>
        </w:rPr>
        <w:t xml:space="preserve">数量： 495kg</w:t>
      </w:r>
    </w:p>
    <w:p>
      <w:pPr>
        <w:ind w:left="0" w:right="0" w:firstLine="560"/>
        <w:spacing w:before="450" w:after="450" w:line="312" w:lineRule="auto"/>
      </w:pPr>
      <w:r>
        <w:rPr>
          <w:rFonts w:ascii="宋体" w:hAnsi="宋体" w:eastAsia="宋体" w:cs="宋体"/>
          <w:color w:val="000"/>
          <w:sz w:val="28"/>
          <w:szCs w:val="28"/>
        </w:rPr>
        <w:t xml:space="preserve">单价： 35元/kg (以订货单价格签字为准，详见附件)</w:t>
      </w:r>
    </w:p>
    <w:p>
      <w:pPr>
        <w:ind w:left="0" w:right="0" w:firstLine="560"/>
        <w:spacing w:before="450" w:after="450" w:line="312" w:lineRule="auto"/>
      </w:pPr>
      <w:r>
        <w:rPr>
          <w:rFonts w:ascii="宋体" w:hAnsi="宋体" w:eastAsia="宋体" w:cs="宋体"/>
          <w:color w:val="000"/>
          <w:sz w:val="28"/>
          <w:szCs w:val="28"/>
        </w:rPr>
        <w:t xml:space="preserve">总价： 17325元</w:t>
      </w:r>
    </w:p>
    <w:p>
      <w:pPr>
        <w:ind w:left="0" w:right="0" w:firstLine="560"/>
        <w:spacing w:before="450" w:after="450" w:line="312" w:lineRule="auto"/>
      </w:pPr>
      <w:r>
        <w:rPr>
          <w:rFonts w:ascii="宋体" w:hAnsi="宋体" w:eastAsia="宋体" w:cs="宋体"/>
          <w:color w:val="000"/>
          <w:sz w:val="28"/>
          <w:szCs w:val="28"/>
        </w:rPr>
        <w:t xml:space="preserve">合计人民币金额(大写)：壹万柒仟叁佰贰拾伍元整</w:t>
      </w:r>
    </w:p>
    <w:p>
      <w:pPr>
        <w:ind w:left="0" w:right="0" w:firstLine="560"/>
        <w:spacing w:before="450" w:after="450" w:line="312" w:lineRule="auto"/>
      </w:pPr>
      <w:r>
        <w:rPr>
          <w:rFonts w:ascii="宋体" w:hAnsi="宋体" w:eastAsia="宋体" w:cs="宋体"/>
          <w:color w:val="000"/>
          <w:sz w:val="28"/>
          <w:szCs w:val="28"/>
        </w:rPr>
        <w:t xml:space="preserve">二、产品质量要求及技术标准：产品质量要求标准按照gb/t5835—20__标准执行。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 ：规定送货或代运的产品的交货日期，以甲方发运产品时承运部门签发的戳记日期为准;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3、甲方在接到需方书面异议后，应在10日内负责处理。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w:t>
      </w:r>
    </w:p>
    <w:p>
      <w:pPr>
        <w:ind w:left="0" w:right="0" w:firstLine="560"/>
        <w:spacing w:before="450" w:after="450" w:line="312" w:lineRule="auto"/>
      </w:pPr>
      <w:r>
        <w:rPr>
          <w:rFonts w:ascii="宋体" w:hAnsi="宋体" w:eastAsia="宋体" w:cs="宋体"/>
          <w:color w:val="000"/>
          <w:sz w:val="28"/>
          <w:szCs w:val="28"/>
        </w:rPr>
        <w:t xml:space="preserve">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2026-05-06T04:17:54+08:00</dcterms:created>
  <dcterms:modified xsi:type="dcterms:W3CDTF">2026-05-06T04:17:54+08:00</dcterms:modified>
</cp:coreProperties>
</file>

<file path=docProps/custom.xml><?xml version="1.0" encoding="utf-8"?>
<Properties xmlns="http://schemas.openxmlformats.org/officeDocument/2006/custom-properties" xmlns:vt="http://schemas.openxmlformats.org/officeDocument/2006/docPropsVTypes"/>
</file>