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泰姬陵简介泰姬陵历史文化介绍泰姬陵旅游景点建筑风格介绍</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泰姬陵(Taj Mahal)，是印度知名度最高的古迹之一，世界文化遗产，被评选为\"世界新七大奇迹\"。泰姬陵全称为\"泰姬·玛哈尔陵\"，是一座白色大理石建成的巨大陵墓清真寺，是莫卧儿皇帝沙贾汗为纪念他心爱的妃子于1631年至1648年在阿格拉而...</w:t>
      </w:r>
    </w:p>
    <w:p>
      <w:pPr>
        <w:ind w:left="0" w:right="0" w:firstLine="560"/>
        <w:spacing w:before="450" w:after="450" w:line="312" w:lineRule="auto"/>
      </w:pPr>
      <w:r>
        <w:rPr>
          <w:rFonts w:ascii="宋体" w:hAnsi="宋体" w:eastAsia="宋体" w:cs="宋体"/>
          <w:color w:val="000"/>
          <w:sz w:val="28"/>
          <w:szCs w:val="28"/>
        </w:rPr>
        <w:t xml:space="preserve">泰姬陵(Taj Mahal)，是印度知名度最高的古迹之一，世界文化遗产，被评选为\"世界新七大奇迹\"。泰姬陵全称为\"泰姬·玛哈尔陵\"，是一座白色大理石建成的巨大陵墓清真寺，是莫卧儿皇帝沙贾汗为纪念他心爱的妃子于1631年至1648年在阿格拉而建的。位于今印度距新德里200多公里外的北方邦的阿格拉(Agra)城内，亚穆纳河右侧。由殿堂、钟楼、尖塔、水池等构成，全部用纯白色大理石建筑，用玻璃、玛瑙镶嵌，具有极高的艺术价值。</w:t>
      </w:r>
    </w:p>
    <w:p>
      <w:pPr>
        <w:ind w:left="0" w:right="0" w:firstLine="560"/>
        <w:spacing w:before="450" w:after="450" w:line="312" w:lineRule="auto"/>
      </w:pPr>
      <w:r>
        <w:rPr>
          <w:rFonts w:ascii="宋体" w:hAnsi="宋体" w:eastAsia="宋体" w:cs="宋体"/>
          <w:color w:val="000"/>
          <w:sz w:val="28"/>
          <w:szCs w:val="28"/>
        </w:rPr>
        <w:t xml:space="preserve">泰姬陵是印度穆斯林艺术最完美的瑰宝，是世界遗产中的经典杰作之一，被誉为\"完美建筑\"，又有\"印度明珠\"的美誉。泰姬陵因爱情而生，这段爱情的生命也因泰姬陵的光彩被续写，光阴轮回，生生不息。</w:t>
      </w:r>
    </w:p>
    <w:p>
      <w:pPr>
        <w:ind w:left="0" w:right="0" w:firstLine="560"/>
        <w:spacing w:before="450" w:after="450" w:line="312" w:lineRule="auto"/>
      </w:pPr>
      <w:r>
        <w:rPr>
          <w:rFonts w:ascii="宋体" w:hAnsi="宋体" w:eastAsia="宋体" w:cs="宋体"/>
          <w:color w:val="000"/>
          <w:sz w:val="28"/>
          <w:szCs w:val="28"/>
        </w:rPr>
        <w:t xml:space="preserve">尽管有人说，沙贾汗只是一个好大喜功的暴君，根本不是多情种子;尽管有人说，泰姬陵美轮美奂的脚下，不知堆砌着多少人的鲜血乃至生命。但是我们似乎更愿意相信这世上真的有情深意重的男子，有穿越时空的思恋，有生死相随的爱情。泰姬陵依然超越着简单的建筑学意义，默默地美丽着，不为别的，只为世人心中那一点对爱情的美好向往。</w:t>
      </w:r>
    </w:p>
    <w:p>
      <w:pPr>
        <w:ind w:left="0" w:right="0" w:firstLine="560"/>
        <w:spacing w:before="450" w:after="450" w:line="312" w:lineRule="auto"/>
      </w:pPr>
      <w:r>
        <w:rPr>
          <w:rFonts w:ascii="宋体" w:hAnsi="宋体" w:eastAsia="宋体" w:cs="宋体"/>
          <w:color w:val="000"/>
          <w:sz w:val="28"/>
          <w:szCs w:val="28"/>
        </w:rPr>
        <w:t xml:space="preserve">泰姬陵，莫卧儿王朝最伟大的陵寝，它既是印度建筑中最著名的，也是印度文化融合不同传统影响的体现，全称为泰姬·玛哈尔陵。泰姬陵整个陵园是一个长方形，长576米，宽293米，（另一资料：陵区南北长580米，宽305米）总面积为17万平方米。四周被一道红砂石墙围绕。</w:t>
      </w:r>
    </w:p>
    <w:p>
      <w:pPr>
        <w:ind w:left="0" w:right="0" w:firstLine="560"/>
        <w:spacing w:before="450" w:after="450" w:line="312" w:lineRule="auto"/>
      </w:pPr>
      <w:r>
        <w:rPr>
          <w:rFonts w:ascii="宋体" w:hAnsi="宋体" w:eastAsia="宋体" w:cs="宋体"/>
          <w:color w:val="000"/>
          <w:sz w:val="28"/>
          <w:szCs w:val="28"/>
        </w:rPr>
        <w:t xml:space="preserve">正中央是陵寝，在陵寝东西两侧各建有清真寺和答辩厅这两座式样相同的建筑，两座建筑对称均衡，左右呼应。陵的四方各有一座尖塔，高达40米，内有50层阶梯，是专供穆斯林阿訇拾级登高而上的。大门与陵墓由一条宽阔笔直的用红石铺成的甬道相连接，左右两边对称，布局工整。在甬道两边是人行道，人行道中间修建了一个“十”字形喷泉水池。泰姬陵的前面是一条清澄水道，水道两旁种植有果树和柏树，分别象征生命和死亡。</w:t>
      </w:r>
    </w:p>
    <w:p>
      <w:pPr>
        <w:ind w:left="0" w:right="0" w:firstLine="560"/>
        <w:spacing w:before="450" w:after="450" w:line="312" w:lineRule="auto"/>
      </w:pPr>
      <w:r>
        <w:rPr>
          <w:rFonts w:ascii="宋体" w:hAnsi="宋体" w:eastAsia="宋体" w:cs="宋体"/>
          <w:color w:val="000"/>
          <w:sz w:val="28"/>
          <w:szCs w:val="28"/>
        </w:rPr>
        <w:t xml:space="preserve">泰姬陵于1631年（另一资料：1632年）开始动工，历时11年，每天动用2万印度知名役工。除了汇集全印度最好的建筑师和工匠，还聘请了中东、伊斯兰地区的建筑师和工匠，更是耗竭了国库（共耗费4000万卢比），这导致莫卧尔王朝的衰落。沙·贾汗国王本原计划在河对面再为自己造一个一模一样的黑色陵墓，中间用半边白色、半边黑色的大理石桥连接，与爱妃相对而眠。</w:t>
      </w:r>
    </w:p>
    <w:p>
      <w:pPr>
        <w:ind w:left="0" w:right="0" w:firstLine="560"/>
        <w:spacing w:before="450" w:after="450" w:line="312" w:lineRule="auto"/>
      </w:pPr>
      <w:r>
        <w:rPr>
          <w:rFonts w:ascii="宋体" w:hAnsi="宋体" w:eastAsia="宋体" w:cs="宋体"/>
          <w:color w:val="000"/>
          <w:sz w:val="28"/>
          <w:szCs w:val="28"/>
        </w:rPr>
        <w:t xml:space="preserve">但泰姬陵刚完工不久，其子奥朗则布（Aurangzeb）弑兄杀弟篡位成功，沙·贾汗国王本人也被囚禁在离泰姬陵不远的阿格拉堡的八角宫内。此后整整8年的时间，沙·贾汗每天只能透过小窗，凄然地遥望着远处河里浮动的泰姬陵倒影，后来视力恶化，仅借着一颗宝石的折射，来观看泰姬陵，直至最终忧郁而死（病死）。但有幸的是，沙·贾汗死后被合葬于泰姬陵内他的爱妃姬蔓·芭奴的身旁。</w:t>
      </w:r>
    </w:p>
    <w:p>
      <w:pPr>
        <w:ind w:left="0" w:right="0" w:firstLine="560"/>
        <w:spacing w:before="450" w:after="450" w:line="312" w:lineRule="auto"/>
      </w:pPr>
      <w:r>
        <w:rPr>
          <w:rFonts w:ascii="宋体" w:hAnsi="宋体" w:eastAsia="宋体" w:cs="宋体"/>
          <w:color w:val="000"/>
          <w:sz w:val="28"/>
          <w:szCs w:val="28"/>
        </w:rPr>
        <w:t xml:space="preserve">泰姬陵是用从322公里外的采石场运来的大理石造的，但它却不是有些照片里的那种纯白色建筑。成千上万的宝石和半宝石镶嵌在大理石的表面，陵墓上的文字是用黑色大理石做的。从一道雕花的大理石围栏上可以看到出色的手艺。</w:t>
      </w:r>
    </w:p>
    <w:p>
      <w:pPr>
        <w:ind w:left="0" w:right="0" w:firstLine="560"/>
        <w:spacing w:before="450" w:after="450" w:line="312" w:lineRule="auto"/>
      </w:pPr>
      <w:r>
        <w:rPr>
          <w:rFonts w:ascii="宋体" w:hAnsi="宋体" w:eastAsia="宋体" w:cs="宋体"/>
          <w:color w:val="000"/>
          <w:sz w:val="28"/>
          <w:szCs w:val="28"/>
        </w:rPr>
        <w:t xml:space="preserve">阳光照射在围栏上时，它投下变化纷呈的影子。从前曾有银制的门，里面有金制栏杆和一大块用珍珠穿成的布盖在皇后的衣冠冢上（它的位置在实际埋葬地之上）。窃贼们偷去了这些珍贵的东西，许多人曾企图挖取镶嵌在大理石栏上的宝石，但泰姬陵的雄伟壮丽仍使人为之倾倒。</w:t>
      </w:r>
    </w:p>
    <w:p>
      <w:pPr>
        <w:ind w:left="0" w:right="0" w:firstLine="560"/>
        <w:spacing w:before="450" w:after="450" w:line="312" w:lineRule="auto"/>
      </w:pPr>
      <w:r>
        <w:rPr>
          <w:rFonts w:ascii="宋体" w:hAnsi="宋体" w:eastAsia="宋体" w:cs="宋体"/>
          <w:color w:val="000"/>
          <w:sz w:val="28"/>
          <w:szCs w:val="28"/>
        </w:rPr>
        <w:t xml:space="preserve">泰姬陵坐落在一个风景区内，庄严雄伟的门道象征着天堂的入口，上方有拱形圆顶的亭阁。原先这儿曾有一扇纯银的门，上面镶嵌着几百个银钉。这些东西都已被劫走，现在的门是铜制的。关于沙·贾汗想在朱木拿河的另一边为自己建一座同样的黑色大理石陵墓的传说似乎没有太多的真实性。</w:t>
      </w:r>
    </w:p>
    <w:p>
      <w:pPr>
        <w:ind w:left="0" w:right="0" w:firstLine="560"/>
        <w:spacing w:before="450" w:after="450" w:line="312" w:lineRule="auto"/>
      </w:pPr>
      <w:r>
        <w:rPr>
          <w:rFonts w:ascii="宋体" w:hAnsi="宋体" w:eastAsia="宋体" w:cs="宋体"/>
          <w:color w:val="000"/>
          <w:sz w:val="28"/>
          <w:szCs w:val="28"/>
        </w:rPr>
        <w:t xml:space="preserve">他的儿子奥朗则布于1658年宣布为帝，并把他的父亲软禁在阿格拉一个城堡内达9年之久，一直到他去世。沙·贾汗能从城堡远远眺望泰姬陵。后来他也被葬在泰姬陵。泰姬陵代表了莫卧儿建筑成就的高峰。这种风格的陵墓竖立在一个底座上，上面饰有光塔，人们对它怀有和对清真寺同样的崇敬的心情。这种风格的纪念陵墓在印度北部发展并随之消失。</w:t>
      </w:r>
    </w:p>
    <w:p>
      <w:pPr>
        <w:ind w:left="0" w:right="0" w:firstLine="560"/>
        <w:spacing w:before="450" w:after="450" w:line="312" w:lineRule="auto"/>
      </w:pPr>
      <w:r>
        <w:rPr>
          <w:rFonts w:ascii="宋体" w:hAnsi="宋体" w:eastAsia="宋体" w:cs="宋体"/>
          <w:color w:val="000"/>
          <w:sz w:val="28"/>
          <w:szCs w:val="28"/>
        </w:rPr>
        <w:t xml:space="preserve">侯迈因在德里的陵墓于1564年动工，它是泰姬陵的雏形，牢固、威严而不是精致、黄雅。17世纪70年代奥朗则布在奥芝加巴德为他的妻子仿造了一座泰姬陵，可是它没有泰姬陵的魅力与和谐。德里的另一陵墓赛夫达贾之墓于1753年动工，被称为是“莫卧儿建筑最后的闪光”，然而它可不是一座人们尽力设法要运河看的建筑物。</w:t>
      </w:r>
    </w:p>
    <w:p>
      <w:pPr>
        <w:ind w:left="0" w:right="0" w:firstLine="560"/>
        <w:spacing w:before="450" w:after="450" w:line="312" w:lineRule="auto"/>
      </w:pPr>
      <w:r>
        <w:rPr>
          <w:rFonts w:ascii="宋体" w:hAnsi="宋体" w:eastAsia="宋体" w:cs="宋体"/>
          <w:color w:val="000"/>
          <w:sz w:val="28"/>
          <w:szCs w:val="28"/>
        </w:rPr>
        <w:t xml:space="preserve">这些纪念陵墓都有一个标准的模式——一个大的洋葱形状的拱顶、水道、分成四部分的花有泰姬陵的建造者把这些东西融化在一起，创造出一座无与伦比的建筑。与孟加拉的总督威廉·本廷克爵士策划的阴谋相比，泰姬陵内珍贵财宝的失窃可谓微不足道。19世纪30年代，他谋划拆除当时疏于管理、杂草丛生的泰姬陵，把大理石运往伦敦出售。只是因为从德里红堡上拆下的大理石找不到买主，这个计划才作罢。后来，在1900年当了印度总督的柯曾重新修复了泰姬陵。</w:t>
      </w:r>
    </w:p>
    <w:p>
      <w:pPr>
        <w:ind w:left="0" w:right="0" w:firstLine="560"/>
        <w:spacing w:before="450" w:after="450" w:line="312" w:lineRule="auto"/>
      </w:pPr>
      <w:r>
        <w:rPr>
          <w:rFonts w:ascii="宋体" w:hAnsi="宋体" w:eastAsia="宋体" w:cs="宋体"/>
          <w:color w:val="000"/>
          <w:sz w:val="28"/>
          <w:szCs w:val="28"/>
        </w:rPr>
        <w:t xml:space="preserve">毫无疑问，泰姬陵是世界上完美艺术的典范。基本上由大理石建成的建筑毫无瑕疵，月光之下的泰姬陵更给人一种恍若仙境的感觉。它不仅表达了沙贾汗对爱妻的深切纪念，也是他给人类的一份厚礼。从数不清的照片中使人非常熟悉的泰姬陵的外形被作为饭店的标志、酸辣酱和调味品的商标，实际上它被用在随便什么地方，人们看到立刻就想到是印度的地方。</w:t>
      </w:r>
    </w:p>
    <w:p>
      <w:pPr>
        <w:ind w:left="0" w:right="0" w:firstLine="560"/>
        <w:spacing w:before="450" w:after="450" w:line="312" w:lineRule="auto"/>
      </w:pPr>
      <w:r>
        <w:rPr>
          <w:rFonts w:ascii="宋体" w:hAnsi="宋体" w:eastAsia="宋体" w:cs="宋体"/>
          <w:color w:val="000"/>
          <w:sz w:val="28"/>
          <w:szCs w:val="28"/>
        </w:rPr>
        <w:t xml:space="preserve">尽管如此，很少有人看了泰姬陵感到失望的。泰姬陵百看不厌，它仍旧能使人惊讶。它在一天里不同的时间和不同的自然光线中显现出不同的特色。虽然它是一座陵寝，可它却没有通常陵寝所有的冷寂。相反你感到它似乎在天地之间浮动。估计有2万名工匠参与了泰姬陵的建造，历时22年才完成。据说一位法国人和一位威尼斯人参与了工程的部分工作。至今没有一位建筑师被记录肯定参与了陵寝的建造——这对这个建筑物是很适宜的，因为建造它的本意在于让人们只记住在陵寝里的人。</w:t>
      </w:r>
    </w:p>
    <w:p>
      <w:pPr>
        <w:ind w:left="0" w:right="0" w:firstLine="560"/>
        <w:spacing w:before="450" w:after="450" w:line="312" w:lineRule="auto"/>
      </w:pPr>
      <w:r>
        <w:rPr>
          <w:rFonts w:ascii="宋体" w:hAnsi="宋体" w:eastAsia="宋体" w:cs="宋体"/>
          <w:color w:val="000"/>
          <w:sz w:val="28"/>
          <w:szCs w:val="28"/>
        </w:rPr>
        <w:t xml:space="preserve">朝霞升起时分，初升的一轮红日伴着朱木拿河袅袅的晨雾，仿佛要将泰姬陵从睡梦中唤醒，此时的它显得静静的。中午时分，泰姬陵头顶蓝天白云，脚踏碧水绿树，在南亚一向耀眼的阳光映衬下，更出落得玲珑剔透，光彩夺目。</w:t>
      </w:r>
    </w:p>
    <w:p>
      <w:pPr>
        <w:ind w:left="0" w:right="0" w:firstLine="560"/>
        <w:spacing w:before="450" w:after="450" w:line="312" w:lineRule="auto"/>
      </w:pPr>
      <w:r>
        <w:rPr>
          <w:rFonts w:ascii="宋体" w:hAnsi="宋体" w:eastAsia="宋体" w:cs="宋体"/>
          <w:color w:val="000"/>
          <w:sz w:val="28"/>
          <w:szCs w:val="28"/>
        </w:rPr>
        <w:t xml:space="preserve">傍晚，泰姬陵迎来了它一天中最妩媚的时刻，斜阳夕照下，白色的泰姬陵开始从灰黄、金黄，逐渐变成粉红、暗红、淡青色，随着月亮的冉冉升起，最终回归成银白色。在月色朦胧中，泰姬陵显得格外高雅别致和皎洁迷人，犹如美人泰姬在含情沉思。据称，泰姬陵最美丽的时候，是朗月当空的夜晚。白色的大理石陵寝，在月光映照下会发出淡淡的紫色，清雅出尘，美得仿佛下凡的仙女。</w:t>
      </w:r>
    </w:p>
    <w:p>
      <w:pPr>
        <w:ind w:left="0" w:right="0" w:firstLine="560"/>
        <w:spacing w:before="450" w:after="450" w:line="312" w:lineRule="auto"/>
      </w:pPr>
      <w:r>
        <w:rPr>
          <w:rFonts w:ascii="宋体" w:hAnsi="宋体" w:eastAsia="宋体" w:cs="宋体"/>
          <w:color w:val="000"/>
          <w:sz w:val="28"/>
          <w:szCs w:val="28"/>
        </w:rPr>
        <w:t xml:space="preserve">此花园是一个典型的波斯式花园(Persian garden)，位于主体前方，中央有一水道喷泉，而且有两行并排的树木把花园划分成4个同样大小的长方型，因为“4”字在伊斯兰教中有著神圣与平和的意思。</w:t>
      </w:r>
    </w:p>
    <w:p>
      <w:pPr>
        <w:ind w:left="0" w:right="0" w:firstLine="560"/>
        <w:spacing w:before="450" w:after="450" w:line="312" w:lineRule="auto"/>
      </w:pPr>
      <w:r>
        <w:rPr>
          <w:rFonts w:ascii="宋体" w:hAnsi="宋体" w:eastAsia="宋体" w:cs="宋体"/>
          <w:color w:val="000"/>
          <w:sz w:val="28"/>
          <w:szCs w:val="28"/>
        </w:rPr>
        <w:t xml:space="preserve">主体建筑呈八角形，中央是半球型的圆顶，整座主体都以沙·贾汗最喜欢的白色大理石所建，而在白色的大理石上则镶满了各种颜色的宝石，拼缀成一些美丽的花纹与图案。建筑时，在主体下方挖了18个井，每个井都以一层石头、一层柚木的方式，把地基层层叠起，以减低地震对主体的伤害，可见沙贾汗对皇后的爱护。陵墓内部只靠室外透入的阳光照明，在大理石屏风内有两副空石棺，而沙贾汗与皇后的真正长眠地点是在地下另一土窖中。</w:t>
      </w:r>
    </w:p>
    <w:p>
      <w:pPr>
        <w:ind w:left="0" w:right="0" w:firstLine="560"/>
        <w:spacing w:before="450" w:after="450" w:line="312" w:lineRule="auto"/>
      </w:pPr>
      <w:r>
        <w:rPr>
          <w:rFonts w:ascii="宋体" w:hAnsi="宋体" w:eastAsia="宋体" w:cs="宋体"/>
          <w:color w:val="000"/>
          <w:sz w:val="28"/>
          <w:szCs w:val="28"/>
        </w:rPr>
        <w:t xml:space="preserve">在主体两旁各有一座清真寺，以红砂岩建筑而成，顶部是典型的白色圆顶，而兴建这两座清真寺的主要目的，是为了维持整座泰姬陵建筑的平衡效果，以达到对称之美。</w:t>
      </w:r>
    </w:p>
    <w:p>
      <w:pPr>
        <w:ind w:left="0" w:right="0" w:firstLine="560"/>
        <w:spacing w:before="450" w:after="450" w:line="312" w:lineRule="auto"/>
      </w:pPr>
      <w:r>
        <w:rPr>
          <w:rFonts w:ascii="宋体" w:hAnsi="宋体" w:eastAsia="宋体" w:cs="宋体"/>
          <w:color w:val="000"/>
          <w:sz w:val="28"/>
          <w:szCs w:val="28"/>
        </w:rPr>
        <w:t xml:space="preserve">泰姬陵的构思和布局充分体现了伊斯兰建筑艺术庄严肃穆、气势宏伟的特点，整个建筑富于哲理，是一个完美无缺的艺术珍品。所有游客都把印度人民的这一非凡杰作称为印度的奇珍。</w:t>
      </w:r>
    </w:p>
    <w:p>
      <w:pPr>
        <w:ind w:left="0" w:right="0" w:firstLine="560"/>
        <w:spacing w:before="450" w:after="450" w:line="312" w:lineRule="auto"/>
      </w:pPr>
      <w:r>
        <w:rPr>
          <w:rFonts w:ascii="宋体" w:hAnsi="宋体" w:eastAsia="宋体" w:cs="宋体"/>
          <w:color w:val="000"/>
          <w:sz w:val="28"/>
          <w:szCs w:val="28"/>
        </w:rPr>
        <w:t xml:space="preserve">这座伊斯兰风格的建筑外形端庄宏伟，无懈可击，寝宫门窗及围屏都用白色大理石镂雕成菱形带花边的小格，墙上用翡翠、水晶、玛瑙、红绿宝石镶嵌着色彩艳丽的藤蔓花朵。</w:t>
      </w:r>
    </w:p>
    <w:p>
      <w:pPr>
        <w:ind w:left="0" w:right="0" w:firstLine="560"/>
        <w:spacing w:before="450" w:after="450" w:line="312" w:lineRule="auto"/>
      </w:pPr>
      <w:r>
        <w:rPr>
          <w:rFonts w:ascii="宋体" w:hAnsi="宋体" w:eastAsia="宋体" w:cs="宋体"/>
          <w:color w:val="000"/>
          <w:sz w:val="28"/>
          <w:szCs w:val="28"/>
        </w:rPr>
        <w:t xml:space="preserve">泰姬·玛哈尔的工艺成就首先在于建筑群总体布局的完善。布局很单纯，陵墓是唯一的构图中心，它不象胡玛雍陵那样居于方形院落的中心，而是居于中轴线末端，在前面展开方形的草地，因之，一进第二道门，有足够的观赏距离，视角良好，仰角大约是1：4.5。</w:t>
      </w:r>
    </w:p>
    <w:p>
      <w:pPr>
        <w:ind w:left="0" w:right="0" w:firstLine="560"/>
        <w:spacing w:before="450" w:after="450" w:line="312" w:lineRule="auto"/>
      </w:pPr>
      <w:r>
        <w:rPr>
          <w:rFonts w:ascii="宋体" w:hAnsi="宋体" w:eastAsia="宋体" w:cs="宋体"/>
          <w:color w:val="000"/>
          <w:sz w:val="28"/>
          <w:szCs w:val="28"/>
        </w:rPr>
        <w:t xml:space="preserve">建筑群的色彩沉静明丽，湛蓝的天空下，草色青青托着晶莹洁白的陵墓和高塔，两侧赭红色的建筑物把它映照得格外如冰如雪。倒影清亮，荡漾在澄澈的水池中，当喷泉飞溅，水雾迷时，它闪烁颤动，倏整倏散，飘忽变幻，景象尤其魅人。为死者而建的陵墓，竟洋溢着乐生的欢愉气息。</w:t>
      </w:r>
    </w:p>
    <w:p>
      <w:pPr>
        <w:ind w:left="0" w:right="0" w:firstLine="560"/>
        <w:spacing w:before="450" w:after="450" w:line="312" w:lineRule="auto"/>
      </w:pPr>
      <w:r>
        <w:rPr>
          <w:rFonts w:ascii="宋体" w:hAnsi="宋体" w:eastAsia="宋体" w:cs="宋体"/>
          <w:color w:val="000"/>
          <w:sz w:val="28"/>
          <w:szCs w:val="28"/>
        </w:rPr>
        <w:t xml:space="preserve">泰姬·玛哈尔的第二个成就是创造了陵墓本身肃穆而又明朗的形象。它的构图稳重而又舒展：台基宽阔，和主体约略成一个方锥形，但四座塔又使综轮廓空灵，同青空相穿插渗透透。它的体形洗练：各部分的几何形状明确，互相关系清楚，虚实变化肯定，没有过于琐碎的东西，没有含糊不清的东西，诚朴坦率。</w:t>
      </w:r>
    </w:p>
    <w:p>
      <w:pPr>
        <w:ind w:left="0" w:right="0" w:firstLine="560"/>
        <w:spacing w:before="450" w:after="450" w:line="312" w:lineRule="auto"/>
      </w:pPr>
      <w:r>
        <w:rPr>
          <w:rFonts w:ascii="宋体" w:hAnsi="宋体" w:eastAsia="宋体" w:cs="宋体"/>
          <w:color w:val="000"/>
          <w:sz w:val="28"/>
          <w:szCs w:val="28"/>
        </w:rPr>
        <w:t xml:space="preserve">它的比例和谐：主要部分之间有大体相近的几何关系，例如，塔高（连台基）近于两塔间距离的一半，主体的立面的中央部分的高近于立面总宽度的一半，立面两侧部分的高近于立面不计抹角部分的宽度的一半，其余的大小、高低、粗细也各得其宜。它的主次分明：穹顶统率全局，尺度最大；正中凹廊是立面的中心，尺度其次。</w:t>
      </w:r>
    </w:p>
    <w:p>
      <w:pPr>
        <w:ind w:left="0" w:right="0" w:firstLine="560"/>
        <w:spacing w:before="450" w:after="450" w:line="312" w:lineRule="auto"/>
      </w:pPr>
      <w:r>
        <w:rPr>
          <w:rFonts w:ascii="宋体" w:hAnsi="宋体" w:eastAsia="宋体" w:cs="宋体"/>
          <w:color w:val="000"/>
          <w:sz w:val="28"/>
          <w:szCs w:val="28"/>
        </w:rPr>
        <w:t xml:space="preserve">两侧和抹角斜面上凹廊反衬中央凹廊，尺度第三；四角的共事尺度最小，它们反过来衬托出中央的阔大宏伟。此外，大小凹廊造成的层次进退、光影变化、虚实对照，大小穹顶和高塔造成的活泼的天际轮廓，穹顶和发券和柔和的曲线，等等，使陵墓于肃穆的纪念性之外，又具有开朗亲切的性格。</w:t>
      </w:r>
    </w:p>
    <w:p>
      <w:pPr>
        <w:ind w:left="0" w:right="0" w:firstLine="560"/>
        <w:spacing w:before="450" w:after="450" w:line="312" w:lineRule="auto"/>
      </w:pPr>
      <w:r>
        <w:rPr>
          <w:rFonts w:ascii="宋体" w:hAnsi="宋体" w:eastAsia="宋体" w:cs="宋体"/>
          <w:color w:val="000"/>
          <w:sz w:val="28"/>
          <w:szCs w:val="28"/>
        </w:rPr>
        <w:t xml:space="preserve">泰姬·玛哈尔的第三个成就是，熟练地运用了构图的对立统一规律，使这座很简纯的建筑物丰富多姿。陵墓方形的主体和浑圆的穹顶在形体上对比很强，但它们却是统一的：它们都有一致的几何精确性，主体正面发券的轮廓同穹顶的相呼应，立面中央部分的宽度和穹顶的直径相当。同时，主体和穹顶之间的过渡联系很有匠心：主体抹角，向圆接近；在穹顶的四角布置了小穹顶，它们形成了方形的布局；小穹顶是圆的，而它们下面的亭子却是八角形的，同主体呼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2026-03-10T05:05:49+08:00</dcterms:created>
  <dcterms:modified xsi:type="dcterms:W3CDTF">2026-03-10T05:05:49+08:00</dcterms:modified>
</cp:coreProperties>
</file>

<file path=docProps/custom.xml><?xml version="1.0" encoding="utf-8"?>
<Properties xmlns="http://schemas.openxmlformats.org/officeDocument/2006/custom-properties" xmlns:vt="http://schemas.openxmlformats.org/officeDocument/2006/docPropsVTypes"/>
</file>