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房地产开发协议合同</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以下是i乐德范文网为大家整理的关于《房地产开发协议合同》，供大家学习参考！房地产开发协议合同立本协议当事人：甲方：乙方：丙方：目 录第一章、总则：第二章、机构的设置和职责分工第三章、费用的分担第四章、会计财务制度第五章、房屋的分配第六章、合...</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以下是i乐德范文网为大家整理的关于《房地产开发协议合同》，供大家学习参考！</w:t>
      </w:r>
    </w:p>
    <w:p>
      <w:pPr>
        <w:ind w:left="0" w:right="0" w:firstLine="560"/>
        <w:spacing w:before="450" w:after="450" w:line="312" w:lineRule="auto"/>
      </w:pPr>
      <w:r>
        <w:rPr>
          <w:rFonts w:ascii="宋体" w:hAnsi="宋体" w:eastAsia="宋体" w:cs="宋体"/>
          <w:color w:val="000"/>
          <w:sz w:val="28"/>
          <w:szCs w:val="28"/>
        </w:rPr>
        <w:t xml:space="preserve">房地产开发协议合同</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根据青岛市国土资源和房屋管理局等单位发布的青国土资房（预）告字[200×]×号储备国有土地使用权拍卖预告的规定，青岛市国土资源和房屋管理局定于200×年×月×日公开拍卖×宗储备国有土地使用权，</w:t>
      </w:r>
    </w:p>
    <w:p>
      <w:pPr>
        <w:ind w:left="0" w:right="0" w:firstLine="560"/>
        <w:spacing w:before="450" w:after="450" w:line="312" w:lineRule="auto"/>
      </w:pPr>
      <w:r>
        <w:rPr>
          <w:rFonts w:ascii="宋体" w:hAnsi="宋体" w:eastAsia="宋体" w:cs="宋体"/>
          <w:color w:val="000"/>
          <w:sz w:val="28"/>
          <w:szCs w:val="28"/>
        </w:rPr>
        <w:t xml:space="preserve">房地产开发协议合同。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 ”项目部（以下简称项目部），项目部全权负责合作项目的开发和管理，是合作项目的权力机构。项目部下设综合部、工程前期部、工程部、销售部、财务部、工程予决算部等部门。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第六章、合作项目所需资金和其他费用的支付方式共3页,当前第1页123</w:t>
      </w:r>
    </w:p>
    <w:p>
      <w:pPr>
        <w:ind w:left="0" w:right="0" w:firstLine="560"/>
        <w:spacing w:before="450" w:after="450" w:line="312" w:lineRule="auto"/>
      </w:pPr>
      <w:r>
        <w:rPr>
          <w:rFonts w:ascii="宋体" w:hAnsi="宋体" w:eastAsia="宋体" w:cs="宋体"/>
          <w:color w:val="000"/>
          <w:sz w:val="28"/>
          <w:szCs w:val="28"/>
        </w:rPr>
        <w:t xml:space="preserve">6.1 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 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 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 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 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 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 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 本次拍卖会及本协议当事人共同拟竟买的地块的简介：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 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7.3 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7.4 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 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 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 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 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 《国有土地使用权出让合同》由出资最多的一方代本协议当事人签订。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 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 应价超过7.3项约定的，其他本协议当事人有权予以追认，也有权单方终止本协议。选择终止本协议的，负责举牌的一方，应在拍卖结束后三日内退还其支付的保证金。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 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 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9.1 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10.1 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10.2 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10.3 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10.4 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10.5 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10.6 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14.3 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14.4 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15.2 任何一方未按本协议第六章的约定支付费用的，逾期超过30日，视为违约方放弃本协议的一切权利和权益。其已支付的费用作为违约金。违约方已交的费用不足以赔偿其他守约方损失的，违约方应足额赔偿其他方的全部损失。共3页,当前第2页123</w:t>
      </w:r>
    </w:p>
    <w:p>
      <w:pPr>
        <w:ind w:left="0" w:right="0" w:firstLine="560"/>
        <w:spacing w:before="450" w:after="450" w:line="312" w:lineRule="auto"/>
      </w:pPr>
      <w:r>
        <w:rPr>
          <w:rFonts w:ascii="宋体" w:hAnsi="宋体" w:eastAsia="宋体" w:cs="宋体"/>
          <w:color w:val="000"/>
          <w:sz w:val="28"/>
          <w:szCs w:val="28"/>
        </w:rPr>
        <w:t xml:space="preserve">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16.1 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 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 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 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16.8 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 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2026-03-28T13:24:43+08:00</dcterms:created>
  <dcterms:modified xsi:type="dcterms:W3CDTF">2026-03-28T13:24:43+08:00</dcterms:modified>
</cp:coreProperties>
</file>

<file path=docProps/custom.xml><?xml version="1.0" encoding="utf-8"?>
<Properties xmlns="http://schemas.openxmlformats.org/officeDocument/2006/custom-properties" xmlns:vt="http://schemas.openxmlformats.org/officeDocument/2006/docPropsVTypes"/>
</file>