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房地产工程设计类合同范本(精选82篇)</w:t>
      </w:r>
      <w:bookmarkEnd w:id="1"/>
    </w:p>
    <w:p>
      <w:pPr>
        <w:jc w:val="center"/>
        <w:spacing w:before="0" w:after="450"/>
      </w:pPr>
      <w:r>
        <w:rPr>
          <w:rFonts w:ascii="Arial" w:hAnsi="Arial" w:eastAsia="Arial" w:cs="Arial"/>
          <w:color w:val="999999"/>
          <w:sz w:val="20"/>
          <w:szCs w:val="20"/>
        </w:rPr>
        <w:t xml:space="preserve">来源：网络  作者：前尘往事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工程设计类合同范本1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w:t>
      </w:r>
    </w:p>
    <w:p>
      <w:pPr>
        <w:ind w:left="0" w:right="0" w:firstLine="560"/>
        <w:spacing w:before="450" w:after="450" w:line="312" w:lineRule="auto"/>
      </w:pPr>
      <w:r>
        <w:rPr>
          <w:rFonts w:ascii="宋体" w:hAnsi="宋体" w:eastAsia="宋体" w:cs="宋体"/>
          <w:color w:val="000"/>
          <w:sz w:val="28"/>
          <w:szCs w:val="28"/>
        </w:rPr>
        <w:t xml:space="preserve">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招标方式、主责部门等，其中合约规划界面划分是项目合约规划编制最为重要、复杂的事情，也是其他信息继续完善的前提。</w:t>
      </w:r>
    </w:p>
    <w:p>
      <w:pPr>
        <w:ind w:left="0" w:right="0" w:firstLine="560"/>
        <w:spacing w:before="450" w:after="450" w:line="312" w:lineRule="auto"/>
      </w:pPr>
      <w:r>
        <w:rPr>
          <w:rFonts w:ascii="宋体" w:hAnsi="宋体" w:eastAsia="宋体" w:cs="宋体"/>
          <w:color w:val="000"/>
          <w:sz w:val="28"/>
          <w:szCs w:val="28"/>
        </w:rPr>
        <w:t xml:space="preserve">项目合约规划是项目目标成本执行的重要管理工具，项目招标必须严格围绕合约规划展开，招标金额不得突破合约规划金额；同时项目合同执行金额、预结金额、结算金额等均必须在合约规划范围之内，以保证项目动态成本可控。</w:t>
      </w:r>
    </w:p>
    <w:p>
      <w:pPr>
        <w:ind w:left="0" w:right="0" w:firstLine="560"/>
        <w:spacing w:before="450" w:after="450" w:line="312" w:lineRule="auto"/>
      </w:pPr>
      <w:r>
        <w:rPr>
          <w:rFonts w:ascii="宋体" w:hAnsi="宋体" w:eastAsia="宋体" w:cs="宋体"/>
          <w:color w:val="000"/>
          <w:sz w:val="28"/>
          <w:szCs w:val="28"/>
        </w:rPr>
        <w:t xml:space="preserve">为有效规范项目合约规划编制口径、提高合约规划编制效率以及避免拆解发包等，大多房企均会自主制定及发布《标准合约规划》。</w:t>
      </w:r>
    </w:p>
    <w:p>
      <w:pPr>
        <w:ind w:left="0" w:right="0" w:firstLine="560"/>
        <w:spacing w:before="450" w:after="450" w:line="312" w:lineRule="auto"/>
      </w:pPr>
      <w:r>
        <w:rPr>
          <w:rFonts w:ascii="宋体" w:hAnsi="宋体" w:eastAsia="宋体" w:cs="宋体"/>
          <w:color w:val="000"/>
          <w:sz w:val="28"/>
          <w:szCs w:val="28"/>
        </w:rPr>
        <w:t xml:space="preserve">某项目《合约规划》案例：</w:t>
      </w:r>
    </w:p>
    <w:p>
      <w:pPr>
        <w:ind w:left="0" w:right="0" w:firstLine="560"/>
        <w:spacing w:before="450" w:after="450" w:line="312" w:lineRule="auto"/>
      </w:pPr>
      <w:r>
        <w:rPr>
          <w:rFonts w:ascii="宋体" w:hAnsi="宋体" w:eastAsia="宋体" w:cs="宋体"/>
          <w:color w:val="000"/>
          <w:sz w:val="28"/>
          <w:szCs w:val="28"/>
        </w:rPr>
        <w:t xml:space="preserve">当发生以下情况时，项目合约规划需及时进行调整：</w:t>
      </w:r>
    </w:p>
    <w:p>
      <w:pPr>
        <w:ind w:left="0" w:right="0" w:firstLine="560"/>
        <w:spacing w:before="450" w:after="450" w:line="312" w:lineRule="auto"/>
      </w:pPr>
      <w:r>
        <w:rPr>
          <w:rFonts w:ascii="宋体" w:hAnsi="宋体" w:eastAsia="宋体" w:cs="宋体"/>
          <w:color w:val="000"/>
          <w:sz w:val="28"/>
          <w:szCs w:val="28"/>
        </w:rPr>
        <w:t xml:space="preserve">（1）目标成本发生变化导致对应合约规划金额发生变化时；</w:t>
      </w:r>
    </w:p>
    <w:p>
      <w:pPr>
        <w:ind w:left="0" w:right="0" w:firstLine="560"/>
        <w:spacing w:before="450" w:after="450" w:line="312" w:lineRule="auto"/>
      </w:pPr>
      <w:r>
        <w:rPr>
          <w:rFonts w:ascii="宋体" w:hAnsi="宋体" w:eastAsia="宋体" w:cs="宋体"/>
          <w:color w:val="000"/>
          <w:sz w:val="28"/>
          <w:szCs w:val="28"/>
        </w:rPr>
        <w:t xml:space="preserve">（2）项目合约规划界面发生变化时；</w:t>
      </w:r>
    </w:p>
    <w:p>
      <w:pPr>
        <w:ind w:left="0" w:right="0" w:firstLine="560"/>
        <w:spacing w:before="450" w:after="450" w:line="312" w:lineRule="auto"/>
      </w:pPr>
      <w:r>
        <w:rPr>
          <w:rFonts w:ascii="宋体" w:hAnsi="宋体" w:eastAsia="宋体" w:cs="宋体"/>
          <w:color w:val="000"/>
          <w:sz w:val="28"/>
          <w:szCs w:val="28"/>
        </w:rPr>
        <w:t xml:space="preserve">（3）目标成本及项目合约界面均不发生调整，但合约规划金额发生变化时。</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房地产工程设计类合同范本3</w:t>
      </w:r>
    </w:p>
    <w:p>
      <w:pPr>
        <w:ind w:left="0" w:right="0" w:firstLine="560"/>
        <w:spacing w:before="450" w:after="450" w:line="312" w:lineRule="auto"/>
      </w:pPr>
      <w:r>
        <w:rPr>
          <w:rFonts w:ascii="宋体" w:hAnsi="宋体" w:eastAsia="宋体" w:cs="宋体"/>
          <w:color w:val="000"/>
          <w:sz w:val="28"/>
          <w:szCs w:val="28"/>
        </w:rPr>
        <w:t xml:space="preserve">答：一般均对外委托造价咨询机构完成该项工作。</w:t>
      </w:r>
    </w:p>
    <w:p>
      <w:pPr>
        <w:ind w:left="0" w:right="0" w:firstLine="560"/>
        <w:spacing w:before="450" w:after="450" w:line="312" w:lineRule="auto"/>
      </w:pPr>
      <w:r>
        <w:rPr>
          <w:rFonts w:ascii="宋体" w:hAnsi="宋体" w:eastAsia="宋体" w:cs="宋体"/>
          <w:color w:val="000"/>
          <w:sz w:val="28"/>
          <w:szCs w:val="28"/>
        </w:rPr>
        <w:t xml:space="preserve">招标控制价应根据项目情况与市场价格水平进行编制，建议取消“招标控制价必须依照定额与信息价格确定，并报送当地工程造价管理机构备查”的做法，定额与信息价格仅可作为编制招标控制价的参考依据之一，引导市场机制在定价过程中发挥更大的作用。</w:t>
      </w:r>
    </w:p>
    <w:p>
      <w:pPr>
        <w:ind w:left="0" w:right="0" w:firstLine="560"/>
        <w:spacing w:before="450" w:after="450" w:line="312" w:lineRule="auto"/>
      </w:pPr>
      <w:r>
        <w:rPr>
          <w:rFonts w:ascii="宋体" w:hAnsi="宋体" w:eastAsia="宋体" w:cs="宋体"/>
          <w:color w:val="000"/>
          <w:sz w:val="28"/>
          <w:szCs w:val="28"/>
        </w:rPr>
        <w:t xml:space="preserve">建议造价管理部门可统一清单工程量计算规则，并对清单项目设置做出统一要求，清单项目可以按工序设置，投标人根据自己企业施工水平进行报价，投标报价采用全费用形式，综合单价分析表可以要求投标人列出消耗量、单价、取费费率。可调差材料尽量为主要材料及价格浮动较大的材料如钢材、人工费等，如合同约定了可调差材料，则在项目施工过程中，发包人及招标人应定期共同进行市场调查确定价格变动幅度，以确定是否进行调差，材料调差在结算时统一调整或者过程据实调整。</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房地产工程设计类合同范本5</w:t>
      </w:r>
    </w:p>
    <w:p>
      <w:pPr>
        <w:ind w:left="0" w:right="0" w:firstLine="560"/>
        <w:spacing w:before="450" w:after="450" w:line="312" w:lineRule="auto"/>
      </w:pPr>
      <w:r>
        <w:rPr>
          <w:rFonts w:ascii="宋体" w:hAnsi="宋体" w:eastAsia="宋体" w:cs="宋体"/>
          <w:color w:val="000"/>
          <w:sz w:val="28"/>
          <w:szCs w:val="28"/>
        </w:rPr>
        <w:t xml:space="preserve">甲方：×× 身份证号码：44030××90417</w:t>
      </w:r>
    </w:p>
    <w:p>
      <w:pPr>
        <w:ind w:left="0" w:right="0" w:firstLine="560"/>
        <w:spacing w:before="450" w:after="450" w:line="312" w:lineRule="auto"/>
      </w:pPr>
      <w:r>
        <w:rPr>
          <w:rFonts w:ascii="宋体" w:hAnsi="宋体" w:eastAsia="宋体" w:cs="宋体"/>
          <w:color w:val="000"/>
          <w:sz w:val="28"/>
          <w:szCs w:val="28"/>
        </w:rPr>
        <w:t xml:space="preserve">乙方：×× 身份证号码：4409××157418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房地产工程设计类合同范本6</w:t>
      </w:r>
    </w:p>
    <w:p>
      <w:pPr>
        <w:ind w:left="0" w:right="0" w:firstLine="560"/>
        <w:spacing w:before="450" w:after="450" w:line="312" w:lineRule="auto"/>
      </w:pPr>
      <w:r>
        <w:rPr>
          <w:rFonts w:ascii="宋体" w:hAnsi="宋体" w:eastAsia="宋体" w:cs="宋体"/>
          <w:color w:val="000"/>
          <w:sz w:val="28"/>
          <w:szCs w:val="28"/>
        </w:rPr>
        <w:t xml:space="preserve">细分：控制价编制综合单价是否全部采用定额规则组价；哪些是不采用定额计价方式组价，若有则是如何组价的；招标控制价的综合单价有无分析表格，如何分析或评价其单价的合理性？</w:t>
      </w:r>
    </w:p>
    <w:p>
      <w:pPr>
        <w:ind w:left="0" w:right="0" w:firstLine="560"/>
        <w:spacing w:before="450" w:after="450" w:line="312" w:lineRule="auto"/>
      </w:pPr>
      <w:r>
        <w:rPr>
          <w:rFonts w:ascii="宋体" w:hAnsi="宋体" w:eastAsia="宋体" w:cs="宋体"/>
          <w:color w:val="000"/>
          <w:sz w:val="28"/>
          <w:szCs w:val="28"/>
        </w:rPr>
        <w:t xml:space="preserve">1、除部分企业使用港资清单外，大部分的房地产企业编制控制价仍采用定额规则进行组价，不仅需要报分部分项工程单价，也需要列示对应的定额子目量价、人材机消耗量价等相关信息。不过依据定额测算仅作为确定分部分项价格的参考，最终必须按照历史数据进行市场价格的修正，并控制在目标成本范围之内。</w:t>
      </w:r>
    </w:p>
    <w:p>
      <w:pPr>
        <w:ind w:left="0" w:right="0" w:firstLine="560"/>
        <w:spacing w:before="450" w:after="450" w:line="312" w:lineRule="auto"/>
      </w:pPr>
      <w:r>
        <w:rPr>
          <w:rFonts w:ascii="宋体" w:hAnsi="宋体" w:eastAsia="宋体" w:cs="宋体"/>
          <w:color w:val="000"/>
          <w:sz w:val="28"/>
          <w:szCs w:val="28"/>
        </w:rPr>
        <w:t xml:space="preserve">2、对于港资清单，往往主要采用历史项目数据组价，更注重与历史市场价格的对标。例如C30混凝土柱，近期项目所在地类似业态是否有定标价格，混凝土在两个项目招标周期内是否有大的调整、人工是否有涨幅，根据这些市场信息，调整综合单价。当无历史项目数据时，也会参考定额组价。</w:t>
      </w:r>
    </w:p>
    <w:p>
      <w:pPr>
        <w:ind w:left="0" w:right="0" w:firstLine="560"/>
        <w:spacing w:before="450" w:after="450" w:line="312" w:lineRule="auto"/>
      </w:pPr>
      <w:r>
        <w:rPr>
          <w:rFonts w:ascii="宋体" w:hAnsi="宋体" w:eastAsia="宋体" w:cs="宋体"/>
          <w:color w:val="000"/>
          <w:sz w:val="28"/>
          <w:szCs w:val="28"/>
        </w:rPr>
        <w:t xml:space="preserve">3、一些特殊的分包项目如精装修、幕墙、门窗等工程等多数企业招标采取清单计价模式编制，要求填写综合单价分析表，分析表要明确列示所需的主要材料及消耗量。特例：幕墙按照含钢量、玻璃、型材、五金配件按照实际消耗量进行记取，大辅材按照实际图纸算量，制作安装人工按照面积进行记取，与投标单位的成本测算一致。</w:t>
      </w:r>
    </w:p>
    <w:p>
      <w:pPr>
        <w:ind w:left="0" w:right="0" w:firstLine="560"/>
        <w:spacing w:before="450" w:after="450" w:line="312" w:lineRule="auto"/>
      </w:pPr>
      <w:r>
        <w:rPr>
          <w:rFonts w:ascii="宋体" w:hAnsi="宋体" w:eastAsia="宋体" w:cs="宋体"/>
          <w:color w:val="000"/>
          <w:sz w:val="28"/>
          <w:szCs w:val="28"/>
        </w:rPr>
        <w:t xml:space="preserve">4、控制价的综合单价有分析表格，以便在清标时作为基础性的参考。除特殊项目外单价分析表中人工、材料、机械、管理费的费用呈现，无需呈现消耗量，若存在变更，则参考定额。</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二、农村建房工程承包合同范本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&gt;质量要求及验收标准。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房地产工程设计类合同范本9</w:t>
      </w:r>
    </w:p>
    <w:p>
      <w:pPr>
        <w:ind w:left="0" w:right="0" w:firstLine="560"/>
        <w:spacing w:before="450" w:after="450" w:line="312" w:lineRule="auto"/>
      </w:pPr>
      <w:r>
        <w:rPr>
          <w:rFonts w:ascii="宋体" w:hAnsi="宋体" w:eastAsia="宋体" w:cs="宋体"/>
          <w:color w:val="000"/>
          <w:sz w:val="28"/>
          <w:szCs w:val="28"/>
        </w:rPr>
        <w:t xml:space="preserve">本合同由下列两方当事人于________年____月____日签定：</w:t>
      </w:r>
    </w:p>
    <w:p>
      <w:pPr>
        <w:ind w:left="0" w:right="0" w:firstLine="560"/>
        <w:spacing w:before="450" w:after="450" w:line="312" w:lineRule="auto"/>
      </w:pPr>
      <w:r>
        <w:rPr>
          <w:rFonts w:ascii="宋体" w:hAnsi="宋体" w:eastAsia="宋体" w:cs="宋体"/>
          <w:color w:val="000"/>
          <w:sz w:val="28"/>
          <w:szCs w:val="28"/>
        </w:rPr>
        <w:t xml:space="preserve">出卖人：身份证号：（以下简称甲方）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买受人：身份证号：（以下简称乙方）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第一条：甲方愿将自有座落于建筑面积为㎡的还建房屋出卖给乙方。</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第一条所列该房屋的买卖价格为，合计为：人民币，本合同生效后，乙方向甲方一次性支付全款。</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第三条：甲方按下列方式向乙方交付房屋：甲方应将该房屋的入住手续及房屋钥匙交付乙方；</w:t>
      </w:r>
    </w:p>
    <w:p>
      <w:pPr>
        <w:ind w:left="0" w:right="0" w:firstLine="560"/>
        <w:spacing w:before="450" w:after="450" w:line="312" w:lineRule="auto"/>
      </w:pPr>
      <w:r>
        <w:rPr>
          <w:rFonts w:ascii="宋体" w:hAnsi="宋体" w:eastAsia="宋体" w:cs="宋体"/>
          <w:color w:val="000"/>
          <w:sz w:val="28"/>
          <w:szCs w:val="28"/>
        </w:rPr>
        <w:t xml:space="preserve">第四条鉴于该房屋的房屋所有权证及土地使用权证（以下简称“两证”）须由甲方配合村委会，开发商办理在乙方名下，办理产权证手续的费用由乙方承担。</w:t>
      </w:r>
    </w:p>
    <w:p>
      <w:pPr>
        <w:ind w:left="0" w:right="0" w:firstLine="560"/>
        <w:spacing w:before="450" w:after="450" w:line="312" w:lineRule="auto"/>
      </w:pPr>
      <w:r>
        <w:rPr>
          <w:rFonts w:ascii="宋体" w:hAnsi="宋体" w:eastAsia="宋体" w:cs="宋体"/>
          <w:color w:val="000"/>
          <w:sz w:val="28"/>
          <w:szCs w:val="28"/>
        </w:rPr>
        <w:t xml:space="preserve">第五条甲方出卖给乙方的该房屋，乙方在使用期间不得擅自改变房屋结构，乙方对该房地产有关联的公共部位、通道和设施使用享有相应的权益承担相应的义务，并应维护公共设施和公共利益。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2、未违约方有权要求：</w:t>
      </w:r>
    </w:p>
    <w:p>
      <w:pPr>
        <w:ind w:left="0" w:right="0" w:firstLine="560"/>
        <w:spacing w:before="450" w:after="450" w:line="312" w:lineRule="auto"/>
      </w:pPr>
      <w:r>
        <w:rPr>
          <w:rFonts w:ascii="宋体" w:hAnsi="宋体" w:eastAsia="宋体" w:cs="宋体"/>
          <w:color w:val="000"/>
          <w:sz w:val="28"/>
          <w:szCs w:val="28"/>
        </w:rPr>
        <w:t xml:space="preserve">（1）违约方继续履行本合同约定的义务；</w:t>
      </w:r>
    </w:p>
    <w:p>
      <w:pPr>
        <w:ind w:left="0" w:right="0" w:firstLine="560"/>
        <w:spacing w:before="450" w:after="450" w:line="312" w:lineRule="auto"/>
      </w:pPr>
      <w:r>
        <w:rPr>
          <w:rFonts w:ascii="宋体" w:hAnsi="宋体" w:eastAsia="宋体" w:cs="宋体"/>
          <w:color w:val="000"/>
          <w:sz w:val="28"/>
          <w:szCs w:val="28"/>
        </w:rPr>
        <w:t xml:space="preserve">（2）违约方于限期内采取补救措施；</w:t>
      </w:r>
    </w:p>
    <w:p>
      <w:pPr>
        <w:ind w:left="0" w:right="0" w:firstLine="560"/>
        <w:spacing w:before="450" w:after="450" w:line="312" w:lineRule="auto"/>
      </w:pPr>
      <w:r>
        <w:rPr>
          <w:rFonts w:ascii="宋体" w:hAnsi="宋体" w:eastAsia="宋体" w:cs="宋体"/>
          <w:color w:val="000"/>
          <w:sz w:val="28"/>
          <w:szCs w:val="28"/>
        </w:rPr>
        <w:t xml:space="preserve">（3）违约方承担因违约行为对未违约方造成的经济损失。</w:t>
      </w:r>
    </w:p>
    <w:p>
      <w:pPr>
        <w:ind w:left="0" w:right="0" w:firstLine="560"/>
        <w:spacing w:before="450" w:after="450" w:line="312" w:lineRule="auto"/>
      </w:pPr>
      <w:r>
        <w:rPr>
          <w:rFonts w:ascii="宋体" w:hAnsi="宋体" w:eastAsia="宋体" w:cs="宋体"/>
          <w:color w:val="000"/>
          <w:sz w:val="28"/>
          <w:szCs w:val="28"/>
        </w:rPr>
        <w:t xml:space="preserve">3、甲方未按本协议约定配合乙方办理该房屋的‘‘两证”手续的，甲方应赔偿乙方的一切损失。</w:t>
      </w:r>
    </w:p>
    <w:p>
      <w:pPr>
        <w:ind w:left="0" w:right="0" w:firstLine="560"/>
        <w:spacing w:before="450" w:after="450" w:line="312" w:lineRule="auto"/>
      </w:pPr>
      <w:r>
        <w:rPr>
          <w:rFonts w:ascii="宋体" w:hAnsi="宋体" w:eastAsia="宋体" w:cs="宋体"/>
          <w:color w:val="000"/>
          <w:sz w:val="28"/>
          <w:szCs w:val="28"/>
        </w:rPr>
        <w:t xml:space="preserve">第七条共有权人与甲方系夫妻关系，同意甲方全权处理出卖该房屋的相关事宜，并愿对甲方在本合同中的义务向乙方承担连带责任。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第八条本合同在履行中发生争议，由甲、乙两方协商解决。协商不成的，双方均可向有管辖权的人民法院起诉。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第九条本合同一式四份，甲、乙双方各执两份。本合同自甲、乙双方签章之日起生效，与本合同具有同等法律效力。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甲方（签字）：共有权人（签字）：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房地产工程设计类合同范本10</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房地产工程设计类合同范本13</w:t>
      </w:r>
    </w:p>
    <w:p>
      <w:pPr>
        <w:ind w:left="0" w:right="0" w:firstLine="560"/>
        <w:spacing w:before="450" w:after="450" w:line="312" w:lineRule="auto"/>
      </w:pPr>
      <w:r>
        <w:rPr>
          <w:rFonts w:ascii="宋体" w:hAnsi="宋体" w:eastAsia="宋体" w:cs="宋体"/>
          <w:color w:val="000"/>
          <w:sz w:val="28"/>
          <w:szCs w:val="28"/>
        </w:rPr>
        <w:t xml:space="preserve">(以下简称甲方)施工单位(个人)：</w:t>
      </w:r>
    </w:p>
    <w:p>
      <w:pPr>
        <w:ind w:left="0" w:right="0" w:firstLine="560"/>
        <w:spacing w:before="450" w:after="450" w:line="312" w:lineRule="auto"/>
      </w:pPr>
      <w:r>
        <w:rPr>
          <w:rFonts w:ascii="宋体" w:hAnsi="宋体" w:eastAsia="宋体" w:cs="宋体"/>
          <w:color w:val="000"/>
          <w:sz w:val="28"/>
          <w:szCs w:val="28"/>
        </w:rPr>
        <w:t xml:space="preserve">(以下简称乙方)按照《^v^合同法》和《建筑法》的有关条列及规定，对路合本工程具体情况，双方达成如下协议，共同遵照执行：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工程内容、范围：完成甲方基础以上的土建工程(含内外粉刷，不含水电管道安装)，包括正负零线以下(含零线)部分施工。具体以图纸为准。</w:t>
      </w:r>
    </w:p>
    <w:p>
      <w:pPr>
        <w:ind w:left="0" w:right="0" w:firstLine="560"/>
        <w:spacing w:before="450" w:after="450" w:line="312" w:lineRule="auto"/>
      </w:pPr>
      <w:r>
        <w:rPr>
          <w:rFonts w:ascii="宋体" w:hAnsi="宋体" w:eastAsia="宋体" w:cs="宋体"/>
          <w:color w:val="000"/>
          <w:sz w:val="28"/>
          <w:szCs w:val="28"/>
        </w:rPr>
        <w:t xml:space="preserve">4. 承包方式：包清工，甲方提供架子所需的扎丝(铅丝)。</w:t>
      </w:r>
    </w:p>
    <w:p>
      <w:pPr>
        <w:ind w:left="0" w:right="0" w:firstLine="560"/>
        <w:spacing w:before="450" w:after="450" w:line="312" w:lineRule="auto"/>
      </w:pPr>
      <w:r>
        <w:rPr>
          <w:rFonts w:ascii="宋体" w:hAnsi="宋体" w:eastAsia="宋体" w:cs="宋体"/>
          <w:color w:val="000"/>
          <w:sz w:val="28"/>
          <w:szCs w:val="28"/>
        </w:rPr>
        <w:t xml:space="preserve">5. 施工日期：</w:t>
      </w:r>
    </w:p>
    <w:p>
      <w:pPr>
        <w:ind w:left="0" w:right="0" w:firstLine="560"/>
        <w:spacing w:before="450" w:after="450" w:line="312" w:lineRule="auto"/>
      </w:pPr>
      <w:r>
        <w:rPr>
          <w:rFonts w:ascii="宋体" w:hAnsi="宋体" w:eastAsia="宋体" w:cs="宋体"/>
          <w:color w:val="000"/>
          <w:sz w:val="28"/>
          <w:szCs w:val="28"/>
        </w:rPr>
        <w:t xml:space="preserve">6. 质量等级：优良</w:t>
      </w:r>
    </w:p>
    <w:p>
      <w:pPr>
        <w:ind w:left="0" w:right="0" w:firstLine="560"/>
        <w:spacing w:before="450" w:after="450" w:line="312" w:lineRule="auto"/>
      </w:pPr>
      <w:r>
        <w:rPr>
          <w:rFonts w:ascii="宋体" w:hAnsi="宋体" w:eastAsia="宋体" w:cs="宋体"/>
          <w:color w:val="000"/>
          <w:sz w:val="28"/>
          <w:szCs w:val="28"/>
        </w:rPr>
        <w:t xml:space="preserve">7. 本工程总造价(清工费)：按以下价格计算：</w:t>
      </w:r>
    </w:p>
    <w:p>
      <w:pPr>
        <w:ind w:left="0" w:right="0" w:firstLine="560"/>
        <w:spacing w:before="450" w:after="450" w:line="312" w:lineRule="auto"/>
      </w:pPr>
      <w:r>
        <w:rPr>
          <w:rFonts w:ascii="宋体" w:hAnsi="宋体" w:eastAsia="宋体" w:cs="宋体"/>
          <w:color w:val="000"/>
          <w:sz w:val="28"/>
          <w:szCs w:val="28"/>
        </w:rPr>
        <w:t xml:space="preserve">① 现浇部分按110元/㎡(不包括卫生间);</w:t>
      </w:r>
    </w:p>
    <w:p>
      <w:pPr>
        <w:ind w:left="0" w:right="0" w:firstLine="560"/>
        <w:spacing w:before="450" w:after="450" w:line="312" w:lineRule="auto"/>
      </w:pPr>
      <w:r>
        <w:rPr>
          <w:rFonts w:ascii="宋体" w:hAnsi="宋体" w:eastAsia="宋体" w:cs="宋体"/>
          <w:color w:val="000"/>
          <w:sz w:val="28"/>
          <w:szCs w:val="28"/>
        </w:rPr>
        <w:t xml:space="preserve">② 其他按75元/㎡;</w:t>
      </w:r>
    </w:p>
    <w:p>
      <w:pPr>
        <w:ind w:left="0" w:right="0" w:firstLine="560"/>
        <w:spacing w:before="450" w:after="450" w:line="312" w:lineRule="auto"/>
      </w:pPr>
      <w:r>
        <w:rPr>
          <w:rFonts w:ascii="宋体" w:hAnsi="宋体" w:eastAsia="宋体" w:cs="宋体"/>
          <w:color w:val="000"/>
          <w:sz w:val="28"/>
          <w:szCs w:val="28"/>
        </w:rPr>
        <w:t xml:space="preserve">③ 具体建筑面积以实际测量为准(除房屋建筑正负零线以下(含零线)的建筑面积)。</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 甲方提供土建工程所需的水泥、钢筋、沙、石子、架子所需的扎丝(铅丝)等建筑材料，同时须保证乙方施工材料供应。</w:t>
      </w:r>
    </w:p>
    <w:p>
      <w:pPr>
        <w:ind w:left="0" w:right="0" w:firstLine="560"/>
        <w:spacing w:before="450" w:after="450" w:line="312" w:lineRule="auto"/>
      </w:pPr>
      <w:r>
        <w:rPr>
          <w:rFonts w:ascii="宋体" w:hAnsi="宋体" w:eastAsia="宋体" w:cs="宋体"/>
          <w:color w:val="000"/>
          <w:sz w:val="28"/>
          <w:szCs w:val="28"/>
        </w:rPr>
        <w:t xml:space="preserve">2. 甲方如需对图纸进行更改，须适当提前通知乙方。</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 按施工现场和施工图纸打求，做好施工。</w:t>
      </w:r>
    </w:p>
    <w:p>
      <w:pPr>
        <w:ind w:left="0" w:right="0" w:firstLine="560"/>
        <w:spacing w:before="450" w:after="450" w:line="312" w:lineRule="auto"/>
      </w:pPr>
      <w:r>
        <w:rPr>
          <w:rFonts w:ascii="宋体" w:hAnsi="宋体" w:eastAsia="宋体" w:cs="宋体"/>
          <w:color w:val="000"/>
          <w:sz w:val="28"/>
          <w:szCs w:val="28"/>
        </w:rPr>
        <w:t xml:space="preserve">2. 乙方 不得随意更改施工图纸。</w:t>
      </w:r>
    </w:p>
    <w:p>
      <w:pPr>
        <w:ind w:left="0" w:right="0" w:firstLine="560"/>
        <w:spacing w:before="450" w:after="450" w:line="312" w:lineRule="auto"/>
      </w:pPr>
      <w:r>
        <w:rPr>
          <w:rFonts w:ascii="宋体" w:hAnsi="宋体" w:eastAsia="宋体" w:cs="宋体"/>
          <w:color w:val="000"/>
          <w:sz w:val="28"/>
          <w:szCs w:val="28"/>
        </w:rPr>
        <w:t xml:space="preserve">3. 乙方须地保证工程质量的前提下节约材料，砼砂浆需按规定配合比施工。</w:t>
      </w:r>
    </w:p>
    <w:p>
      <w:pPr>
        <w:ind w:left="0" w:right="0" w:firstLine="560"/>
        <w:spacing w:before="450" w:after="450" w:line="312" w:lineRule="auto"/>
      </w:pPr>
      <w:r>
        <w:rPr>
          <w:rFonts w:ascii="宋体" w:hAnsi="宋体" w:eastAsia="宋体" w:cs="宋体"/>
          <w:color w:val="000"/>
          <w:sz w:val="28"/>
          <w:szCs w:val="28"/>
        </w:rPr>
        <w:t xml:space="preserve">4. 施工现场做好安全围栏和文明施工。</w:t>
      </w:r>
    </w:p>
    <w:p>
      <w:pPr>
        <w:ind w:left="0" w:right="0" w:firstLine="560"/>
        <w:spacing w:before="450" w:after="450" w:line="312" w:lineRule="auto"/>
      </w:pPr>
      <w:r>
        <w:rPr>
          <w:rFonts w:ascii="宋体" w:hAnsi="宋体" w:eastAsia="宋体" w:cs="宋体"/>
          <w:color w:val="000"/>
          <w:sz w:val="28"/>
          <w:szCs w:val="28"/>
        </w:rPr>
        <w:t xml:space="preserve">5. 工程项目成品在未竣工交付使用前，由乙方自行保护，竣工验收交付甲方后由甲方负责。</w:t>
      </w:r>
    </w:p>
    <w:p>
      <w:pPr>
        <w:ind w:left="0" w:right="0" w:firstLine="560"/>
        <w:spacing w:before="450" w:after="450" w:line="312" w:lineRule="auto"/>
      </w:pPr>
      <w:r>
        <w:rPr>
          <w:rFonts w:ascii="宋体" w:hAnsi="宋体" w:eastAsia="宋体" w:cs="宋体"/>
          <w:color w:val="000"/>
          <w:sz w:val="28"/>
          <w:szCs w:val="28"/>
        </w:rPr>
        <w:t xml:space="preserve">6. 乙方施工必须保证质量。主体结构、竣工质量必须到达优良标准。因质量问题产生的一切后果，均由乙方负责赔偿。</w:t>
      </w:r>
    </w:p>
    <w:p>
      <w:pPr>
        <w:ind w:left="0" w:right="0" w:firstLine="560"/>
        <w:spacing w:before="450" w:after="450" w:line="312" w:lineRule="auto"/>
      </w:pPr>
      <w:r>
        <w:rPr>
          <w:rFonts w:ascii="宋体" w:hAnsi="宋体" w:eastAsia="宋体" w:cs="宋体"/>
          <w:color w:val="000"/>
          <w:sz w:val="28"/>
          <w:szCs w:val="28"/>
        </w:rPr>
        <w:t xml:space="preserve">&gt;四、工期、验收</w:t>
      </w:r>
    </w:p>
    <w:p>
      <w:pPr>
        <w:ind w:left="0" w:right="0" w:firstLine="560"/>
        <w:spacing w:before="450" w:after="450" w:line="312" w:lineRule="auto"/>
      </w:pPr>
      <w:r>
        <w:rPr>
          <w:rFonts w:ascii="宋体" w:hAnsi="宋体" w:eastAsia="宋体" w:cs="宋体"/>
          <w:color w:val="000"/>
          <w:sz w:val="28"/>
          <w:szCs w:val="28"/>
        </w:rPr>
        <w:t xml:space="preserve">1. 施工工期:从开工到主体工程竣工期限为50天(内外墙粉刷除外)。</w:t>
      </w:r>
    </w:p>
    <w:p>
      <w:pPr>
        <w:ind w:left="0" w:right="0" w:firstLine="560"/>
        <w:spacing w:before="450" w:after="450" w:line="312" w:lineRule="auto"/>
      </w:pPr>
      <w:r>
        <w:rPr>
          <w:rFonts w:ascii="宋体" w:hAnsi="宋体" w:eastAsia="宋体" w:cs="宋体"/>
          <w:color w:val="000"/>
          <w:sz w:val="28"/>
          <w:szCs w:val="28"/>
        </w:rPr>
        <w:t xml:space="preserve">2. 工程质量必须接受甲方派出的施工员全面检查。</w:t>
      </w:r>
    </w:p>
    <w:p>
      <w:pPr>
        <w:ind w:left="0" w:right="0" w:firstLine="560"/>
        <w:spacing w:before="450" w:after="450" w:line="312" w:lineRule="auto"/>
      </w:pPr>
      <w:r>
        <w:rPr>
          <w:rFonts w:ascii="宋体" w:hAnsi="宋体" w:eastAsia="宋体" w:cs="宋体"/>
          <w:color w:val="000"/>
          <w:sz w:val="28"/>
          <w:szCs w:val="28"/>
        </w:rPr>
        <w:t xml:space="preserve">3. 每层完工后须经过甲方指定的施工员验收后才可进行下一层的施工。</w:t>
      </w:r>
    </w:p>
    <w:p>
      <w:pPr>
        <w:ind w:left="0" w:right="0" w:firstLine="560"/>
        <w:spacing w:before="450" w:after="450" w:line="312" w:lineRule="auto"/>
      </w:pPr>
      <w:r>
        <w:rPr>
          <w:rFonts w:ascii="宋体" w:hAnsi="宋体" w:eastAsia="宋体" w:cs="宋体"/>
          <w:color w:val="000"/>
          <w:sz w:val="28"/>
          <w:szCs w:val="28"/>
        </w:rPr>
        <w:t xml:space="preserve">&gt;五、工程款的支付和预付：</w:t>
      </w:r>
    </w:p>
    <w:p>
      <w:pPr>
        <w:ind w:left="0" w:right="0" w:firstLine="560"/>
        <w:spacing w:before="450" w:after="450" w:line="312" w:lineRule="auto"/>
      </w:pPr>
      <w:r>
        <w:rPr>
          <w:rFonts w:ascii="宋体" w:hAnsi="宋体" w:eastAsia="宋体" w:cs="宋体"/>
          <w:color w:val="000"/>
          <w:sz w:val="28"/>
          <w:szCs w:val="28"/>
        </w:rPr>
        <w:t xml:space="preserve">1. 一层结构完工预付 仟元，二至三层完工各预付 仟元，结顶并盖好瓦后付 仟元，粉刷完工后付 仟元，其余工程款待房屋验收后五个月内一次性付清剩余款项。</w:t>
      </w:r>
    </w:p>
    <w:p>
      <w:pPr>
        <w:ind w:left="0" w:right="0" w:firstLine="560"/>
        <w:spacing w:before="450" w:after="450" w:line="312" w:lineRule="auto"/>
      </w:pPr>
      <w:r>
        <w:rPr>
          <w:rFonts w:ascii="宋体" w:hAnsi="宋体" w:eastAsia="宋体" w:cs="宋体"/>
          <w:color w:val="000"/>
          <w:sz w:val="28"/>
          <w:szCs w:val="28"/>
        </w:rPr>
        <w:t xml:space="preserve">2.各预付、结算款项须在甲方指定的施工员验收合格后方可支付。</w:t>
      </w:r>
    </w:p>
    <w:p>
      <w:pPr>
        <w:ind w:left="0" w:right="0" w:firstLine="560"/>
        <w:spacing w:before="450" w:after="450" w:line="312" w:lineRule="auto"/>
      </w:pPr>
      <w:r>
        <w:rPr>
          <w:rFonts w:ascii="宋体" w:hAnsi="宋体" w:eastAsia="宋体" w:cs="宋体"/>
          <w:color w:val="000"/>
          <w:sz w:val="28"/>
          <w:szCs w:val="28"/>
        </w:rPr>
        <w:t xml:space="preserve">3.款项决算按实际竣工图进行调整。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 施工期间，乙方须严格遵守《安全操作规程》进行施工，如在施工期间发生安全事故，由乙方承担全部的责任和费用。</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房地产工程设计类合同范本15</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房地产工程设计类合同范本16</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房地产工程设计类合同范本17</w:t>
      </w:r>
    </w:p>
    <w:p>
      <w:pPr>
        <w:ind w:left="0" w:right="0" w:firstLine="560"/>
        <w:spacing w:before="450" w:after="450" w:line="312" w:lineRule="auto"/>
      </w:pPr>
      <w:r>
        <w:rPr>
          <w:rFonts w:ascii="宋体" w:hAnsi="宋体" w:eastAsia="宋体" w:cs="宋体"/>
          <w:color w:val="000"/>
          <w:sz w:val="28"/>
          <w:szCs w:val="28"/>
        </w:rPr>
        <w:t xml:space="preserve">1、多数房企都会对潜在投标人进行考察，大型地产集团对入库单位严格把关，由招采管理部门、工程部门、研发部门都需要参与其中，并由分管上级审批供方库成员。原则上，只有入库的单位方有资格参与投标,对供应商主要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2026-06-19T08:27:06+08:00</dcterms:created>
  <dcterms:modified xsi:type="dcterms:W3CDTF">2026-06-19T08:27:06+08:00</dcterms:modified>
</cp:coreProperties>
</file>

<file path=docProps/custom.xml><?xml version="1.0" encoding="utf-8"?>
<Properties xmlns="http://schemas.openxmlformats.org/officeDocument/2006/custom-properties" xmlns:vt="http://schemas.openxmlformats.org/officeDocument/2006/docPropsVTypes"/>
</file>