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国际贸易合同:国际采购招标合同</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　　合同编号：　　签定地点：　　签定时间：?? 年?? 月?? 日招标人：　　投标人：　　为规范药品集中招标采购行为，保障合同当事人合法权益，维护药品流通秩序，根据《中华人民共和国合同法》《中华人民共和国药品管理...</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日招标人：</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　　????????????????????????????? （如空格不够用，可另附）</w:t>
      </w:r>
    </w:p>
    <w:p>
      <w:pPr>
        <w:ind w:left="0" w:right="0" w:firstLine="560"/>
        <w:spacing w:before="450" w:after="450" w:line="312" w:lineRule="auto"/>
      </w:pPr>
      <w:r>
        <w:rPr>
          <w:rFonts w:ascii="宋体" w:hAnsi="宋体" w:eastAsia="宋体" w:cs="宋体"/>
          <w:color w:val="000"/>
          <w:sz w:val="28"/>
          <w:szCs w:val="28"/>
        </w:rPr>
        <w:t xml:space="preserve">　　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 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??（5）结算时间为招标人在收到投标人配送的药品售出3个月结算相应价款，??第八条：本合同解除条件：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第十条：合同争议解决方式：本合同在履行过程中发生的争议，由双方当事人协商解决；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1）药品的现场搬运或入库；</w:t>
      </w:r>
    </w:p>
    <w:p>
      <w:pPr>
        <w:ind w:left="0" w:right="0" w:firstLine="560"/>
        <w:spacing w:before="450" w:after="450" w:line="312" w:lineRule="auto"/>
      </w:pPr>
      <w:r>
        <w:rPr>
          <w:rFonts w:ascii="宋体" w:hAnsi="宋体" w:eastAsia="宋体" w:cs="宋体"/>
          <w:color w:val="000"/>
          <w:sz w:val="28"/>
          <w:szCs w:val="28"/>
        </w:rPr>
        <w:t xml:space="preserve">　　2）提供药品开箱或分装的用具；</w:t>
      </w:r>
    </w:p>
    <w:p>
      <w:pPr>
        <w:ind w:left="0" w:right="0" w:firstLine="560"/>
        <w:spacing w:before="450" w:after="450" w:line="312" w:lineRule="auto"/>
      </w:pPr>
      <w:r>
        <w:rPr>
          <w:rFonts w:ascii="宋体" w:hAnsi="宋体" w:eastAsia="宋体" w:cs="宋体"/>
          <w:color w:val="000"/>
          <w:sz w:val="28"/>
          <w:szCs w:val="28"/>
        </w:rPr>
        <w:t xml:space="preserve">　　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招标代理机构招标代理机构：（章）：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投标人招标人：（章）；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鉴证意见：???????????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