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国际货物招标采购合同样本</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★以下是为大家整理的国际货物招标采购合同样本文章，供大家参考！[小编提示]更多合同范本请点击以下链接:租房合同|劳动合同|租赁合同|劳务合同|用工合同|购销合同|装修合同 _________（买方名称，以下简称买方）为一方，________...</w:t>
      </w:r>
    </w:p>
    <w:p>
      <w:pPr>
        <w:ind w:left="0" w:right="0" w:firstLine="560"/>
        <w:spacing w:before="450" w:after="450" w:line="312" w:lineRule="auto"/>
      </w:pPr>
      <w:r>
        <w:rPr>
          <w:rFonts w:ascii="宋体" w:hAnsi="宋体" w:eastAsia="宋体" w:cs="宋体"/>
          <w:color w:val="000"/>
          <w:sz w:val="28"/>
          <w:szCs w:val="28"/>
        </w:rPr>
        <w:t xml:space="preserve">★以下是为大家整理的国际货物招标采购合同样本文章，供大家参考！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　　</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三、买方国内货物报价表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四、进口货物报价表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　进口税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2026-09-17T03:45:25+08:00</dcterms:created>
  <dcterms:modified xsi:type="dcterms:W3CDTF">2026-09-17T03:45:25+08:00</dcterms:modified>
</cp:coreProperties>
</file>

<file path=docProps/custom.xml><?xml version="1.0" encoding="utf-8"?>
<Properties xmlns="http://schemas.openxmlformats.org/officeDocument/2006/custom-properties" xmlns:vt="http://schemas.openxmlformats.org/officeDocument/2006/docPropsVTypes"/>
</file>