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2025年房屋赠与合同怎样生效 房屋赠与合同有法律效力(14篇)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房屋赠与合同有法律效力一房屋赠与合同合同编号：_____________赠与人：__________________受赠人：__________________身份证号码：______________身份证号码：___...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房屋赠与合同有法律效力一</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房屋赠与合同有法律效力六</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房屋赠与合同有法律效力七</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w:t>
      </w:r>
    </w:p>
    <w:p>
      <w:pPr>
        <w:ind w:left="0" w:right="0" w:firstLine="560"/>
        <w:spacing w:before="450" w:after="450" w:line="312" w:lineRule="auto"/>
      </w:pPr>
      <w:r>
        <w:rPr>
          <w:rFonts w:ascii="宋体" w:hAnsi="宋体" w:eastAsia="宋体" w:cs="宋体"/>
          <w:color w:val="000"/>
          <w:sz w:val="28"/>
          <w:szCs w:val="28"/>
        </w:rPr>
        <w:t xml:space="preserve">赠与人：_________，女，汉族，______年___月______日出生，身份证住址：吉林省长春市______区______街______道______小区___栋____________室，身份证编码：2202_________________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受赠人：_________，男，汉族，______年___月______日出生，身份证住址：吉林省长春市______区______街______道______小区___栋____________室，身份证编码：2202_________________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______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w:t>
      </w:r>
    </w:p>
    <w:p>
      <w:pPr>
        <w:ind w:left="0" w:right="0" w:firstLine="560"/>
        <w:spacing w:before="450" w:after="450" w:line="312" w:lineRule="auto"/>
      </w:pPr>
      <w:r>
        <w:rPr>
          <w:rFonts w:ascii="宋体" w:hAnsi="宋体" w:eastAsia="宋体" w:cs="宋体"/>
          <w:color w:val="000"/>
          <w:sz w:val="28"/>
          <w:szCs w:val="28"/>
        </w:rPr>
        <w:t xml:space="preserve">见证人（签字盖章）：_______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房屋赠与合同有法律效力篇十一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房屋赠与合同有法律效力篇十三</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2026-05-16T22:44:00+08:00</dcterms:created>
  <dcterms:modified xsi:type="dcterms:W3CDTF">2026-05-16T22:44:00+08:00</dcterms:modified>
</cp:coreProperties>
</file>

<file path=docProps/custom.xml><?xml version="1.0" encoding="utf-8"?>
<Properties xmlns="http://schemas.openxmlformats.org/officeDocument/2006/custom-properties" xmlns:vt="http://schemas.openxmlformats.org/officeDocument/2006/docPropsVTypes"/>
</file>