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2025最新赠与合同样本</w:t>
      </w:r>
      <w:bookmarkEnd w:id="1"/>
    </w:p>
    <w:p>
      <w:pPr>
        <w:jc w:val="center"/>
        <w:spacing w:before="0" w:after="450"/>
      </w:pPr>
      <w:r>
        <w:rPr>
          <w:rFonts w:ascii="Arial" w:hAnsi="Arial" w:eastAsia="Arial" w:cs="Arial"/>
          <w:color w:val="999999"/>
          <w:sz w:val="20"/>
          <w:szCs w:val="20"/>
        </w:rPr>
        <w:t xml:space="preserve">来源：网络  作者：柔情似水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以下是为大家整理的关于《2024最新赠与合同样本》，供大家学习参考！甲方(赠与人):×××(写明姓名、住址)　　乙方(受赠人):×××(写明姓名、住址)　　甲乙双方就赠送×××(赠与的标的物,应写明该赠与物是什么、在什么位置)事宜达成协议如...</w:t>
      </w:r>
    </w:p>
    <w:p>
      <w:pPr>
        <w:ind w:left="0" w:right="0" w:firstLine="560"/>
        <w:spacing w:before="450" w:after="450" w:line="312" w:lineRule="auto"/>
      </w:pPr>
      <w:r>
        <w:rPr>
          <w:rFonts w:ascii="宋体" w:hAnsi="宋体" w:eastAsia="宋体" w:cs="宋体"/>
          <w:color w:val="000"/>
          <w:sz w:val="28"/>
          <w:szCs w:val="28"/>
        </w:rPr>
        <w:t xml:space="preserve">以下是为大家整理的关于《2025最新赠与合同样本》，供大家学习参考！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2.说明</w:t>
      </w:r>
    </w:p>
    <w:p>
      <w:pPr>
        <w:ind w:left="0" w:right="0" w:firstLine="560"/>
        <w:spacing w:before="450" w:after="450" w:line="312" w:lineRule="auto"/>
      </w:pPr>
      <w:r>
        <w:rPr>
          <w:rFonts w:ascii="宋体" w:hAnsi="宋体" w:eastAsia="宋体" w:cs="宋体"/>
          <w:color w:val="000"/>
          <w:sz w:val="28"/>
          <w:szCs w:val="28"/>
        </w:rPr>
        <w:t xml:space="preserve">　　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　　(1)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　　(2)权利转移涉及到有关部门批准的,应当在合同中订立清楚。例如,赠与房屋合同就需要到房管部门办理房屋所有权转移手续,没有办理手续的,其转让无效。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　　(3)合同中要写清楚赠与人有权处理赠与财产的证明文件,确保赠与行为的合法有效。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2026-09-17T05:27:54+08:00</dcterms:created>
  <dcterms:modified xsi:type="dcterms:W3CDTF">2026-09-17T05:27:54+08:00</dcterms:modified>
</cp:coreProperties>
</file>

<file path=docProps/custom.xml><?xml version="1.0" encoding="utf-8"?>
<Properties xmlns="http://schemas.openxmlformats.org/officeDocument/2006/custom-properties" xmlns:vt="http://schemas.openxmlformats.org/officeDocument/2006/docPropsVTypes"/>
</file>