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2025年消防操作保安培训合同(三篇)</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一乙方：甲方派遣乙方人员（××名）参加消防大队组织的“消防系统工程操作培训”，经甲乙双方协商特订立本培训合同。一、培训目的和时间：1、甲方为加强消防系统工程操作能力，为培养优秀的保安人才等，决定委派乙方（××名）到消防大...</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消防操作保安培训合同二</w:t>
      </w:r>
    </w:p>
    <w:p>
      <w:pPr>
        <w:ind w:left="0" w:right="0" w:firstLine="560"/>
        <w:spacing w:before="450" w:after="450" w:line="312" w:lineRule="auto"/>
      </w:pPr>
      <w:r>
        <w:rPr>
          <w:rFonts w:ascii="宋体" w:hAnsi="宋体" w:eastAsia="宋体" w:cs="宋体"/>
          <w:color w:val="000"/>
          <w:sz w:val="28"/>
          <w:szCs w:val="28"/>
        </w:rPr>
        <w:t xml:space="preserve">消防操作保安培训合同</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消防操作保安培训合同三</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2026-11-08T04:45:11+08:00</dcterms:created>
  <dcterms:modified xsi:type="dcterms:W3CDTF">2026-11-08T04:45:11+08:00</dcterms:modified>
</cp:coreProperties>
</file>

<file path=docProps/custom.xml><?xml version="1.0" encoding="utf-8"?>
<Properties xmlns="http://schemas.openxmlformats.org/officeDocument/2006/custom-properties" xmlns:vt="http://schemas.openxmlformats.org/officeDocument/2006/docPropsVTypes"/>
</file>