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购买水泥协议(三篇)</w:t>
      </w:r>
      <w:bookmarkEnd w:id="1"/>
    </w:p>
    <w:p>
      <w:pPr>
        <w:jc w:val="center"/>
        <w:spacing w:before="0" w:after="450"/>
      </w:pPr>
      <w:r>
        <w:rPr>
          <w:rFonts w:ascii="Arial" w:hAnsi="Arial" w:eastAsia="Arial" w:cs="Arial"/>
          <w:color w:val="999999"/>
          <w:sz w:val="20"/>
          <w:szCs w:val="20"/>
        </w:rPr>
        <w:t xml:space="preserve">来源：网络  作者：夜色温柔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购买水泥杆合同一购货单位： （简称甲方） 供货单位： （简称乙方） 为了确保甲方工程需要，促使该公司工程按时竣工，本着双方平等互利、公平买卖原则及增强双方的责任感。经甲乙双方共同协商，甲方所需方木、多层板由乙方负责供应。为保障双方的合法权益...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购买水泥杆合同一</w:t>
      </w:r>
    </w:p>
    <w:p>
      <w:pPr>
        <w:ind w:left="0" w:right="0" w:firstLine="560"/>
        <w:spacing w:before="450" w:after="450" w:line="312" w:lineRule="auto"/>
      </w:pPr>
      <w:r>
        <w:rPr>
          <w:rFonts w:ascii="宋体" w:hAnsi="宋体" w:eastAsia="宋体" w:cs="宋体"/>
          <w:color w:val="000"/>
          <w:sz w:val="28"/>
          <w:szCs w:val="28"/>
        </w:rPr>
        <w:t xml:space="preserve">购货单位： （简称甲方） 供货单位： （简称乙方） 为了确保甲方工程需要，促使该公司工程按时竣工，本着双方平等互利、公平买卖原则及增强双方的责任感。经甲乙双方共同协商，甲方所需方木、多层板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一、材料名称、种类、规格、单价（不含税）</w:t>
      </w:r>
    </w:p>
    <w:p>
      <w:pPr>
        <w:ind w:left="0" w:right="0" w:firstLine="560"/>
        <w:spacing w:before="450" w:after="450" w:line="312" w:lineRule="auto"/>
      </w:pPr>
      <w:r>
        <w:rPr>
          <w:rFonts w:ascii="宋体" w:hAnsi="宋体" w:eastAsia="宋体" w:cs="宋体"/>
          <w:color w:val="000"/>
          <w:sz w:val="28"/>
          <w:szCs w:val="28"/>
        </w:rPr>
        <w:t xml:space="preserve">以上产品价格如随市场价格行情调整，双方可另行签订补充协议重新规定或在甲方开据给乙方的材料单中予以规定。结算日寸价格以补充协议或收料单中的新价格为准。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甲方在合同约定的工地建筑期限内，只可购买乙方在此合同中约定的材料，不得向其他货商购买。否则，甲方承担违约责任。</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四、材料供应、验收</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 元作为违约补偿。</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购买水泥杆合同二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购买水泥杆合同三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 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 3 日内书面通知甲方，并提出相关的检测报告，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2026-01-23T06:37:48+08:00</dcterms:created>
  <dcterms:modified xsi:type="dcterms:W3CDTF">2026-01-23T06:37:48+08:00</dcterms:modified>
</cp:coreProperties>
</file>

<file path=docProps/custom.xml><?xml version="1.0" encoding="utf-8"?>
<Properties xmlns="http://schemas.openxmlformats.org/officeDocument/2006/custom-properties" xmlns:vt="http://schemas.openxmlformats.org/officeDocument/2006/docPropsVTypes"/>
</file>