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最新居间合同的特征和效力(三篇)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和效力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居间合同的特征和效力二</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居间合同的特征和效力三</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