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最新国家助学贷款贷款合同 建行生源地助学贷款(3篇)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国家助学贷款贷款合同 建行生源地助学贷款一贷款人(以下称乙方)：____________________________甲方为解决完成学业所需资金，经甲方所在学校批准，向乙方申请国家助学贷款，乙方经审查同意发放贷款。根据有关法律规定和《分行...</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建行生源地助学贷款一</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第二条借款金额：________________其中：学费每年：_____________元;生活费每月：______________元。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第四条借款支用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1.用于支付学杂费的贷款于每年____月____日(遇法定节假日提前至节假日的前一天)划入甲方指定账户;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2.用于支付生活费的贷款于每____月____日(遇节假日提前)划入甲方指定账户，二、八月份除外。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(一)借款期限在一年以上的，甲方在读期间，即________年____月至________年____月按月归还借款利息;自甲方毕业次月起至贷款合同到期日止，即________年____月至________年____月甲方按月等额还本付息法归还借款本息。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7.甲方发生转学、退学、出国留学或定居、被开除等情况。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介绍人负责向乙方推荐甲方的借款申请，并审核甲方本人资料的真实性;将甲方在校期间发生的休学、转学、出国留学或移居、退学、开除、伤残、死亡、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本合同在履行过程中发生争议，各方可以协商解决，也可直接向人民法院提出诉讼。在协商或诉讼期间，本合同不涉及争议部分的条款各方仍须履行。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2.见证人签字、介绍人的授权代理人签字并加盖公章。</w:t>
      </w:r>
    </w:p>
    <w:p>
      <w:pPr>
        <w:ind w:left="0" w:right="0" w:firstLine="560"/>
        <w:spacing w:before="450" w:after="450" w:line="312" w:lineRule="auto"/>
      </w:pPr>
      <w:r>
        <w:rPr>
          <w:rFonts w:ascii="宋体" w:hAnsi="宋体" w:eastAsia="宋体" w:cs="宋体"/>
          <w:color w:val="000"/>
          <w:sz w:val="28"/>
          <w:szCs w:val="28"/>
        </w:rPr>
        <w:t xml:space="preserve">第十五条本合同有关条款如与国家助学贷款的规定有不同之处，以国家助学贷款的有关规定为准。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介绍人：________________________________________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国家助学贷款用款计划</w:t>
      </w:r>
    </w:p>
    <w:p>
      <w:pPr>
        <w:ind w:left="0" w:right="0" w:firstLine="560"/>
        <w:spacing w:before="450" w:after="450" w:line="312" w:lineRule="auto"/>
      </w:pPr>
      <w:r>
        <w:rPr>
          <w:rFonts w:ascii="宋体" w:hAnsi="宋体" w:eastAsia="宋体" w:cs="宋体"/>
          <w:color w:val="000"/>
          <w:sz w:val="28"/>
          <w:szCs w:val="28"/>
        </w:rPr>
        <w:t xml:space="preserve">国家助学贷款总额____________________元其中：学费____________元;生活费____________元</w:t>
      </w:r>
    </w:p>
    <w:p>
      <w:pPr>
        <w:ind w:left="0" w:right="0" w:firstLine="560"/>
        <w:spacing w:before="450" w:after="450" w:line="312" w:lineRule="auto"/>
      </w:pPr>
      <w:r>
        <w:rPr>
          <w:rFonts w:ascii="宋体" w:hAnsi="宋体" w:eastAsia="宋体" w:cs="宋体"/>
          <w:color w:val="000"/>
          <w:sz w:val="28"/>
          <w:szCs w:val="28"/>
        </w:rPr>
        <w:t xml:space="preserve">学费用款时间：自________年____月至________年____月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生活费用款时间：自________年____月至________年____月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具体用款计划：</w:t>
      </w:r>
    </w:p>
    <w:p>
      <w:pPr>
        <w:ind w:left="0" w:right="0" w:firstLine="560"/>
        <w:spacing w:before="450" w:after="450" w:line="312" w:lineRule="auto"/>
      </w:pPr>
      <w:r>
        <w:rPr>
          <w:rFonts w:ascii="宋体" w:hAnsi="宋体" w:eastAsia="宋体" w:cs="宋体"/>
          <w:color w:val="000"/>
          <w:sz w:val="28"/>
          <w:szCs w:val="28"/>
        </w:rPr>
        <w:t xml:space="preserve">生活费：____________用款次数：____________次首次用款时间________年____月</w:t>
      </w:r>
    </w:p>
    <w:p>
      <w:pPr>
        <w:ind w:left="0" w:right="0" w:firstLine="560"/>
        <w:spacing w:before="450" w:after="450" w:line="312" w:lineRule="auto"/>
      </w:pPr>
      <w:r>
        <w:rPr>
          <w:rFonts w:ascii="宋体" w:hAnsi="宋体" w:eastAsia="宋体" w:cs="宋体"/>
          <w:color w:val="000"/>
          <w:sz w:val="28"/>
          <w:szCs w:val="28"/>
        </w:rPr>
        <w:t xml:space="preserve">各月用款时间约定次月始每月____日用款(2、____月除外)</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第一次用款时间________年____月用款金额________________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第二次用款时间________年____月用款金额________________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第三次用款时间________年____月用款金额________________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第四次用款时间________年____月用款金额________________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建行生源地助学贷款二</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甲方：中国建设银行__________行</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乙方(合作院校)：____________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校学生完成学历，促进全民素质的提高，双方本着平等合作的原则，根据《中国建设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第五条协议的变更、终止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2026-04-24T00:00:52+08:00</dcterms:created>
  <dcterms:modified xsi:type="dcterms:W3CDTF">2026-04-24T00:00:52+08:00</dcterms:modified>
</cp:coreProperties>
</file>

<file path=docProps/custom.xml><?xml version="1.0" encoding="utf-8"?>
<Properties xmlns="http://schemas.openxmlformats.org/officeDocument/2006/custom-properties" xmlns:vt="http://schemas.openxmlformats.org/officeDocument/2006/docPropsVTypes"/>
</file>