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技术入股协议注意事项 技术入股协议书合同(3篇)</w:t>
      </w:r>
      <w:bookmarkEnd w:id="1"/>
    </w:p>
    <w:p>
      <w:pPr>
        <w:jc w:val="center"/>
        <w:spacing w:before="0" w:after="450"/>
      </w:pPr>
      <w:r>
        <w:rPr>
          <w:rFonts w:ascii="Arial" w:hAnsi="Arial" w:eastAsia="Arial" w:cs="Arial"/>
          <w:color w:val="999999"/>
          <w:sz w:val="20"/>
          <w:szCs w:val="20"/>
        </w:rPr>
        <w:t xml:space="preserve">来源：网络  作者：平静如水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技术入股协议注意事项 技术入股协议书合同一法定代表人：联系方式：乙方：身份证号：联系方式：甲乙双方在平等自愿、互惠互利，协商一致的基础上，就乙方以其持有的产品技术出资的形式入股甲方一事达成本协议，以资遵照履行：一、乙方以其所合法持有的产品技...</w:t>
      </w:r>
    </w:p>
    <w:p>
      <w:pPr>
        <w:ind w:left="0" w:right="0" w:firstLine="560"/>
        <w:spacing w:before="450" w:after="450" w:line="312" w:lineRule="auto"/>
      </w:pPr>
      <w:r>
        <w:rPr>
          <w:rFonts w:ascii="黑体" w:hAnsi="黑体" w:eastAsia="黑体" w:cs="黑体"/>
          <w:color w:val="000000"/>
          <w:sz w:val="36"/>
          <w:szCs w:val="36"/>
          <w:b w:val="1"/>
          <w:bCs w:val="1"/>
        </w:rPr>
        <w:t xml:space="preserve">技术入股协议注意事项 技术入股协议书合同一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甲乙双方在平等自愿、互惠互利，协商一致的基础上，就乙方以其持有的产品技术出资的形式入股甲方一事达成本协议，以资遵照履行：</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w:t>
      </w:r>
    </w:p>
    <w:p>
      <w:pPr>
        <w:ind w:left="0" w:right="0" w:firstLine="560"/>
        <w:spacing w:before="450" w:after="450" w:line="312" w:lineRule="auto"/>
      </w:pPr>
      <w:r>
        <w:rPr>
          <w:rFonts w:ascii="宋体" w:hAnsi="宋体" w:eastAsia="宋体" w:cs="宋体"/>
          <w:color w:val="000"/>
          <w:sz w:val="28"/>
          <w:szCs w:val="28"/>
        </w:rPr>
        <w:t xml:space="preserve">甲方公司于_____年_____月_____日成立，注册资金_____元，现有生产经营场地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三、经甲乙双方以协商确定，以乙方持有的技术投资建设生产线，乙方技术入股后，取得甲方_____%的股份。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甲方每年定期向乙方公布一次财务账目，并应乙方要求，可随时提供财务账目查看。甲方遵照法律规定，按乙方持有的股份向乙方分红，其支付形式于次年的_____月_____日前以现金支付。</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1、乙方按照出资比例享有股权_____%所拥有的法定权力，并享有月薪_____元人民币及公司规定的其他一切福利待遇。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4、乙方在公司期间和离开公司后_____年内，未经乙方同意，不得以任何名义在他处从事或者以他人名义从事与公司经营类似或有竞争业务的工作，也不得以任何名义设立与公司经营类似或有竞争业务的企业。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5、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6、乙方作为股东享有法律规定的`股东应有的权利，包括随时要求查看财务账目，并按规定的股份，按持股比例分红。</w:t>
      </w:r>
    </w:p>
    <w:p>
      <w:pPr>
        <w:ind w:left="0" w:right="0" w:firstLine="560"/>
        <w:spacing w:before="450" w:after="450" w:line="312" w:lineRule="auto"/>
      </w:pPr>
      <w:r>
        <w:rPr>
          <w:rFonts w:ascii="宋体" w:hAnsi="宋体" w:eastAsia="宋体" w:cs="宋体"/>
          <w:color w:val="000"/>
          <w:sz w:val="28"/>
          <w:szCs w:val="28"/>
        </w:rPr>
        <w:t xml:space="preserve">7、为保持公司稳定性，本协议签订_____年后，乙方确因个人需要将其股权质押、转让或赠与第三方时，甲方及其股东，在同等条件下有优先认购权。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十二、公司按照公司章程，经股东会表决需要追加投资或者因经营发生亏损需要弥补亏损的，甲方其他股东、乙方按照股权的比例承担出资。</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公司的技术成果、商业秘密、其他知识产权泄漏、披露或让他人使用或者擅自使用无益于公司的用途，造成公司损失而难以计算数额的，应向另一方支付违约金人民币________元，另一方可同时解除合同。构成对公司侵权的，公司另有权按照侵权产品销售额的_______%追究责任。</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(2)乙方入股技术在同行业中缺乏先进性或者可行性的，又或者乙方拒绝提供技术指导或非经甲方同意停止技术研发的，乙方须向甲方支付万元违约金。</w:t>
      </w:r>
    </w:p>
    <w:p>
      <w:pPr>
        <w:ind w:left="0" w:right="0" w:firstLine="560"/>
        <w:spacing w:before="450" w:after="450" w:line="312" w:lineRule="auto"/>
      </w:pPr>
      <w:r>
        <w:rPr>
          <w:rFonts w:ascii="宋体" w:hAnsi="宋体" w:eastAsia="宋体" w:cs="宋体"/>
          <w:color w:val="000"/>
          <w:sz w:val="28"/>
          <w:szCs w:val="28"/>
        </w:rPr>
        <w:t xml:space="preserve">十四、知识产权</w:t>
      </w:r>
    </w:p>
    <w:p>
      <w:pPr>
        <w:ind w:left="0" w:right="0" w:firstLine="560"/>
        <w:spacing w:before="450" w:after="450" w:line="312" w:lineRule="auto"/>
      </w:pPr>
      <w:r>
        <w:rPr>
          <w:rFonts w:ascii="宋体" w:hAnsi="宋体" w:eastAsia="宋体" w:cs="宋体"/>
          <w:color w:val="000"/>
          <w:sz w:val="28"/>
          <w:szCs w:val="28"/>
        </w:rPr>
        <w:t xml:space="preserve">乙方在合作期间以及退出合作后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3、本协议一式_______份，甲乙双方各持_______份，自双方签字或盖章之日起生效。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技术入股协议注意事项 技术入股协议书合同二</w:t>
      </w:r>
    </w:p>
    <w:p>
      <w:pPr>
        <w:ind w:left="0" w:right="0" w:firstLine="560"/>
        <w:spacing w:before="450" w:after="450" w:line="312" w:lineRule="auto"/>
      </w:pPr>
      <w:r>
        <w:rPr>
          <w:rFonts w:ascii="宋体" w:hAnsi="宋体" w:eastAsia="宋体" w:cs="宋体"/>
          <w:color w:val="000"/>
          <w:sz w:val="28"/>
          <w:szCs w:val="28"/>
        </w:rPr>
        <w:t xml:space="preserve">技术入股协议书</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乙方：________科技有限公司 法人代表</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甲乙双方在平等自愿，互惠互利，协商一致的基础上，就甲方以技术出资的形式入股________公司(下称____公司或公司)一事达成本协议，以资遵照履行：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第一条：甲方以其所合法持有的含油轴承生产技术、产品技术，以及其自身所掌握的工程技术等智力成果、技术方案作为无形资产入股公司。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1、乙方公司于____年____月成立，注册资金元，现有生产经营场地1000平方米，各职能部门管理团队的织建和运作已趋完善，公司无任何负债;</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第三条：经甲乙双方以协商作价的方式确定以上管理、技术、流程设计的总价值人民币为10万元，甲方技术入股后拥有，取得公司百分之十的股份，余下90%的股份由乙方占有。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第六条：本协议签订后，由于乙双方不方便在工商部门办理股权变更手续，现以公证的形式办理所拥有的股份跟工商部门的股权有相同的法律效益。</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1、甲方按照出资比例享有股权10%所拥有的法定权力，并享有月薪10000元人民币及公司规定的其他一切福利待遇。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1、乙方____担任公司总经理一职，负责整个公司的运营和资本运作。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2、乙方每年定期向甲方公布一次财务账目，并应甲方要求，可随时提供财务账目查看。乙方遵照法律规定的股份，按股分红，其支付形式以____年的____月____日前现金支付。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第十二条：公司按照公司章程，经股东会表决需要追加投资或者因经营发生亏损需要弥补亏损的，由乙方按照承担出资。第十三条：违约责任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20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2、在履行本协议过程中产生的争议，双方应当通过协商解决，不能达成一致的，任何一方均可以向____宝安区人民法院提起诉讼。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技术入股协议注意事项 技术入股协议书合同三</w:t>
      </w:r>
    </w:p>
    <w:p>
      <w:pPr>
        <w:ind w:left="0" w:right="0" w:firstLine="560"/>
        <w:spacing w:before="450" w:after="450" w:line="312" w:lineRule="auto"/>
      </w:pPr>
      <w:r>
        <w:rPr>
          <w:rFonts w:ascii="宋体" w:hAnsi="宋体" w:eastAsia="宋体" w:cs="宋体"/>
          <w:color w:val="000"/>
          <w:sz w:val="28"/>
          <w:szCs w:val="28"/>
        </w:rPr>
        <w:t xml:space="preserve">甲方：(武汉)有限公司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w:t>
      </w:r>
    </w:p>
    <w:p>
      <w:pPr>
        <w:ind w:left="0" w:right="0" w:firstLine="560"/>
        <w:spacing w:before="450" w:after="450" w:line="312" w:lineRule="auto"/>
      </w:pPr>
      <w:r>
        <w:rPr>
          <w:rFonts w:ascii="宋体" w:hAnsi="宋体" w:eastAsia="宋体" w:cs="宋体"/>
          <w:color w:val="000"/>
          <w:sz w:val="28"/>
          <w:szCs w:val="28"/>
        </w:rPr>
        <w:t xml:space="preserve">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 的比例分;</w:t>
      </w:r>
    </w:p>
    <w:p>
      <w:pPr>
        <w:ind w:left="0" w:right="0" w:firstLine="560"/>
        <w:spacing w:before="450" w:after="450" w:line="312" w:lineRule="auto"/>
      </w:pPr>
      <w:r>
        <w:rPr>
          <w:rFonts w:ascii="宋体" w:hAnsi="宋体" w:eastAsia="宋体" w:cs="宋体"/>
          <w:color w:val="000"/>
          <w:sz w:val="28"/>
          <w:szCs w:val="28"/>
        </w:rPr>
        <w:t xml:space="preserve">(2)销售额提成 %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甲方：(武汉) 乙方：</w:t>
      </w:r>
    </w:p>
    <w:p>
      <w:pPr>
        <w:ind w:left="0" w:right="0" w:firstLine="560"/>
        <w:spacing w:before="450" w:after="450" w:line="312" w:lineRule="auto"/>
      </w:pPr>
      <w:r>
        <w:rPr>
          <w:rFonts w:ascii="宋体" w:hAnsi="宋体" w:eastAsia="宋体" w:cs="宋体"/>
          <w:color w:val="000"/>
          <w:sz w:val="28"/>
          <w:szCs w:val="28"/>
        </w:rPr>
        <w:t xml:space="preserve">有限公司签章： 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2026-09-17T03:28:59+08:00</dcterms:created>
  <dcterms:modified xsi:type="dcterms:W3CDTF">2026-09-17T03:28:59+08:00</dcterms:modified>
</cp:coreProperties>
</file>

<file path=docProps/custom.xml><?xml version="1.0" encoding="utf-8"?>
<Properties xmlns="http://schemas.openxmlformats.org/officeDocument/2006/custom-properties" xmlns:vt="http://schemas.openxmlformats.org/officeDocument/2006/docPropsVTypes"/>
</file>