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技术订购合同范本(汇总23篇)</w:t>
      </w:r>
      <w:bookmarkEnd w:id="1"/>
    </w:p>
    <w:p>
      <w:pPr>
        <w:jc w:val="center"/>
        <w:spacing w:before="0" w:after="450"/>
      </w:pPr>
      <w:r>
        <w:rPr>
          <w:rFonts w:ascii="Arial" w:hAnsi="Arial" w:eastAsia="Arial" w:cs="Arial"/>
          <w:color w:val="999999"/>
          <w:sz w:val="20"/>
          <w:szCs w:val="20"/>
        </w:rPr>
        <w:t xml:space="preserve">来源：网络  作者：落梅无痕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技术订购合同范本1 出让方保证是本合同规定提供的一切专有技术和技术资料的合法持有者，并且有权向受让方转让，如果发生第三方指控侵权时，则由出让方负责与第三方交涉并承担由此引起的一切法律上和经济上的责任。 受让方同意在合同有效期内对出让方提供给...</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技术订购合同范本3</w:t>
      </w:r>
    </w:p>
    <w:p>
      <w:pPr>
        <w:ind w:left="0" w:right="0" w:firstLine="560"/>
        <w:spacing w:before="450" w:after="450" w:line="312" w:lineRule="auto"/>
      </w:pPr>
      <w:r>
        <w:rPr>
          <w:rFonts w:ascii="宋体" w:hAnsi="宋体" w:eastAsia="宋体" w:cs="宋体"/>
          <w:color w:val="000"/>
          <w:sz w:val="28"/>
          <w:szCs w:val="28"/>
        </w:rPr>
        <w:t xml:space="preserve">xxxx制造材料有限公司</w:t>
      </w:r>
    </w:p>
    <w:p>
      <w:pPr>
        <w:ind w:left="0" w:right="0" w:firstLine="560"/>
        <w:spacing w:before="450" w:after="450" w:line="312" w:lineRule="auto"/>
      </w:pPr>
      <w:r>
        <w:rPr>
          <w:rFonts w:ascii="宋体" w:hAnsi="宋体" w:eastAsia="宋体" w:cs="宋体"/>
          <w:color w:val="000"/>
          <w:sz w:val="28"/>
          <w:szCs w:val="28"/>
        </w:rPr>
        <w:t xml:space="preserve">电厂25MW电站</w:t>
      </w:r>
    </w:p>
    <w:p>
      <w:pPr>
        <w:ind w:left="0" w:right="0" w:firstLine="560"/>
        <w:spacing w:before="450" w:after="450" w:line="312" w:lineRule="auto"/>
      </w:pPr>
      <w:r>
        <w:rPr>
          <w:rFonts w:ascii="宋体" w:hAnsi="宋体" w:eastAsia="宋体" w:cs="宋体"/>
          <w:color w:val="000"/>
          <w:sz w:val="28"/>
          <w:szCs w:val="28"/>
        </w:rPr>
        <w:t xml:space="preserve">反渗透系统水处理技术要求</w:t>
      </w:r>
    </w:p>
    <w:p>
      <w:pPr>
        <w:ind w:left="0" w:right="0" w:firstLine="560"/>
        <w:spacing w:before="450" w:after="450" w:line="312" w:lineRule="auto"/>
      </w:pPr>
      <w:r>
        <w:rPr>
          <w:rFonts w:ascii="宋体" w:hAnsi="宋体" w:eastAsia="宋体" w:cs="宋体"/>
          <w:color w:val="000"/>
          <w:sz w:val="28"/>
          <w:szCs w:val="28"/>
        </w:rPr>
        <w:t xml:space="preserve">甲方：沧州中铁电厂25MW电站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&gt;一、目的及必要性</w:t>
      </w:r>
    </w:p>
    <w:p>
      <w:pPr>
        <w:ind w:left="0" w:right="0" w:firstLine="560"/>
        <w:spacing w:before="450" w:after="450" w:line="312" w:lineRule="auto"/>
      </w:pPr>
      <w:r>
        <w:rPr>
          <w:rFonts w:ascii="宋体" w:hAnsi="宋体" w:eastAsia="宋体" w:cs="宋体"/>
          <w:color w:val="000"/>
          <w:sz w:val="28"/>
          <w:szCs w:val="28"/>
        </w:rPr>
        <w:t xml:space="preserve">25MW电站水处理车间因原水水质含盐量、氯离子、浊度以及金属离子含量较高，在水处理设备运行过程中，容易导致过滤器等预处理设备造成污堵，从而影响到出水水质，造成反渗透、混床等设备出水水质超标，混床树脂造成污染。为了保障设备的安全运行，降低生产成本，同时满足生产的需要，甲方通过招投标的方式，选择与乙方合作，为甲方生产提供良好的水处理服务。</w:t>
      </w:r>
    </w:p>
    <w:p>
      <w:pPr>
        <w:ind w:left="0" w:right="0" w:firstLine="560"/>
        <w:spacing w:before="450" w:after="450" w:line="312" w:lineRule="auto"/>
      </w:pPr>
      <w:r>
        <w:rPr>
          <w:rFonts w:ascii="宋体" w:hAnsi="宋体" w:eastAsia="宋体" w:cs="宋体"/>
          <w:color w:val="000"/>
          <w:sz w:val="28"/>
          <w:szCs w:val="28"/>
        </w:rPr>
        <w:t xml:space="preserve">乙方作为一家专业的水处理服务公司，以提供反渗透处理药剂承包的模式对甲方的反渗透系统进行水处理技术承包工作，在承包期间，乙方负责提供反渗透系统的絮凝剂、阻垢剂、杀菌剂及反渗透清洗药剂等；要求乙方对我放反渗透使用药剂情况进行技术服务，药剂到货数量以公司过磅为依据，我方核实后签字，乙方负责反渗透清洗工作、定期提交服务小节，及时提供相关的水处理技术咨询服务，并定期对反渗透设备进行拆检，确认反渗透运行正常。若乙方药剂质量存在问题，我方可以随时报请公司，更换厂家。</w:t>
      </w:r>
    </w:p>
    <w:p>
      <w:pPr>
        <w:ind w:left="0" w:right="0" w:firstLine="560"/>
        <w:spacing w:before="450" w:after="450" w:line="312" w:lineRule="auto"/>
      </w:pPr>
      <w:r>
        <w:rPr>
          <w:rFonts w:ascii="宋体" w:hAnsi="宋体" w:eastAsia="宋体" w:cs="宋体"/>
          <w:color w:val="000"/>
          <w:sz w:val="28"/>
          <w:szCs w:val="28"/>
        </w:rPr>
        <w:t xml:space="preserve">&gt;二、甲、乙双方权利及义务</w:t>
      </w:r>
    </w:p>
    <w:p>
      <w:pPr>
        <w:ind w:left="0" w:right="0" w:firstLine="560"/>
        <w:spacing w:before="450" w:after="450" w:line="312" w:lineRule="auto"/>
      </w:pPr>
      <w:r>
        <w:rPr>
          <w:rFonts w:ascii="宋体" w:hAnsi="宋体" w:eastAsia="宋体" w:cs="宋体"/>
          <w:color w:val="000"/>
          <w:sz w:val="28"/>
          <w:szCs w:val="28"/>
        </w:rPr>
        <w:t xml:space="preserve">根据甲方提供的现有设计参数，甲、乙双方按以下条款履行各自职责。</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1）乙方必须提前对甲方水质进行取样化验，提供一份全分析报告然后针对甲方的工业水水质情况及反渗透进水要求进行加药。</w:t>
      </w:r>
    </w:p>
    <w:p>
      <w:pPr>
        <w:ind w:left="0" w:right="0" w:firstLine="560"/>
        <w:spacing w:before="450" w:after="450" w:line="312" w:lineRule="auto"/>
      </w:pPr>
      <w:r>
        <w:rPr>
          <w:rFonts w:ascii="宋体" w:hAnsi="宋体" w:eastAsia="宋体" w:cs="宋体"/>
          <w:color w:val="000"/>
          <w:sz w:val="28"/>
          <w:szCs w:val="28"/>
        </w:rPr>
        <w:t xml:space="preserve">2）乙方的水质化学处理方案的选择和调整必须由甲方进行确认。</w:t>
      </w:r>
    </w:p>
    <w:p>
      <w:pPr>
        <w:ind w:left="0" w:right="0" w:firstLine="560"/>
        <w:spacing w:before="450" w:after="450" w:line="312" w:lineRule="auto"/>
      </w:pPr>
      <w:r>
        <w:rPr>
          <w:rFonts w:ascii="宋体" w:hAnsi="宋体" w:eastAsia="宋体" w:cs="宋体"/>
          <w:color w:val="000"/>
          <w:sz w:val="28"/>
          <w:szCs w:val="28"/>
        </w:rPr>
        <w:t xml:space="preserve">3）对乙方的水质化学处理效果做出评价和考核，并以甲方的检测数据作为评价和考核的依据。如果检测数据双方有异议，则请第三方复检（GB/T12145-1999），资费由乙方负责。</w:t>
      </w:r>
    </w:p>
    <w:p>
      <w:pPr>
        <w:ind w:left="0" w:right="0" w:firstLine="560"/>
        <w:spacing w:before="450" w:after="450" w:line="312" w:lineRule="auto"/>
      </w:pPr>
      <w:r>
        <w:rPr>
          <w:rFonts w:ascii="宋体" w:hAnsi="宋体" w:eastAsia="宋体" w:cs="宋体"/>
          <w:color w:val="000"/>
          <w:sz w:val="28"/>
          <w:szCs w:val="28"/>
        </w:rPr>
        <w:t xml:space="preserve">4）水质化学处理存在问题时，乙方应在2日内协助甲方清除乙方原因，甲方对乙方不合实际的水处理方案，有权停止使用，知道问题解决。</w:t>
      </w:r>
    </w:p>
    <w:p>
      <w:pPr>
        <w:ind w:left="0" w:right="0" w:firstLine="560"/>
        <w:spacing w:before="450" w:after="450" w:line="312" w:lineRule="auto"/>
      </w:pPr>
      <w:r>
        <w:rPr>
          <w:rFonts w:ascii="宋体" w:hAnsi="宋体" w:eastAsia="宋体" w:cs="宋体"/>
          <w:color w:val="000"/>
          <w:sz w:val="28"/>
          <w:szCs w:val="28"/>
        </w:rPr>
        <w:t xml:space="preserve">5）乙方对本公司最新的水处理技术有义务下甲方提供。</w:t>
      </w:r>
    </w:p>
    <w:p>
      <w:pPr>
        <w:ind w:left="0" w:right="0" w:firstLine="560"/>
        <w:spacing w:before="450" w:after="450" w:line="312" w:lineRule="auto"/>
      </w:pPr>
      <w:r>
        <w:rPr>
          <w:rFonts w:ascii="宋体" w:hAnsi="宋体" w:eastAsia="宋体" w:cs="宋体"/>
          <w:color w:val="000"/>
          <w:sz w:val="28"/>
          <w:szCs w:val="28"/>
        </w:rPr>
        <w:t xml:space="preserve">6）甲方对乙方提供的不合格药剂有权拒收，并要求退货或换货。有吃在成的直接经济损失由乙方承担。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提供繁盛头系统药剂处理的详细技术资料。</w:t>
      </w:r>
    </w:p>
    <w:p>
      <w:pPr>
        <w:ind w:left="0" w:right="0" w:firstLine="560"/>
        <w:spacing w:before="450" w:after="450" w:line="312" w:lineRule="auto"/>
      </w:pPr>
      <w:r>
        <w:rPr>
          <w:rFonts w:ascii="宋体" w:hAnsi="宋体" w:eastAsia="宋体" w:cs="宋体"/>
          <w:color w:val="000"/>
          <w:sz w:val="28"/>
          <w:szCs w:val="28"/>
        </w:rPr>
        <w:t xml:space="preserve">2、 协调好乙方和甲方个生产职能部门的关系。</w:t>
      </w:r>
    </w:p>
    <w:p>
      <w:pPr>
        <w:ind w:left="0" w:right="0" w:firstLine="560"/>
        <w:spacing w:before="450" w:after="450" w:line="312" w:lineRule="auto"/>
      </w:pPr>
      <w:r>
        <w:rPr>
          <w:rFonts w:ascii="宋体" w:hAnsi="宋体" w:eastAsia="宋体" w:cs="宋体"/>
          <w:color w:val="000"/>
          <w:sz w:val="28"/>
          <w:szCs w:val="28"/>
        </w:rPr>
        <w:t xml:space="preserve">3、水系统出现非正常情况应及时向乙方通报。</w:t>
      </w:r>
    </w:p>
    <w:p>
      <w:pPr>
        <w:ind w:left="0" w:right="0" w:firstLine="560"/>
        <w:spacing w:before="450" w:after="450" w:line="312" w:lineRule="auto"/>
      </w:pPr>
      <w:r>
        <w:rPr>
          <w:rFonts w:ascii="宋体" w:hAnsi="宋体" w:eastAsia="宋体" w:cs="宋体"/>
          <w:color w:val="000"/>
          <w:sz w:val="28"/>
          <w:szCs w:val="28"/>
        </w:rPr>
        <w:t xml:space="preserve">4、 系统新增用水电应及时向乙方说明，并提供相应的水质要求。</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乙方在保证水质的前提下，可以对处理方案做出修改及调整。但必须提前告知甲方，双方一致同意后方可实施。</w:t>
      </w:r>
    </w:p>
    <w:p>
      <w:pPr>
        <w:ind w:left="0" w:right="0" w:firstLine="560"/>
        <w:spacing w:before="450" w:after="450" w:line="312" w:lineRule="auto"/>
      </w:pPr>
      <w:r>
        <w:rPr>
          <w:rFonts w:ascii="宋体" w:hAnsi="宋体" w:eastAsia="宋体" w:cs="宋体"/>
          <w:color w:val="000"/>
          <w:sz w:val="28"/>
          <w:szCs w:val="28"/>
        </w:rPr>
        <w:t xml:space="preserve">2、 配合甲方由于生产工艺变化，从而进行反渗透水处理方案和部分指标的调整。</w:t>
      </w:r>
    </w:p>
    <w:p>
      <w:pPr>
        <w:ind w:left="0" w:right="0" w:firstLine="560"/>
        <w:spacing w:before="450" w:after="450" w:line="312" w:lineRule="auto"/>
      </w:pPr>
      <w:r>
        <w:rPr>
          <w:rFonts w:ascii="宋体" w:hAnsi="宋体" w:eastAsia="宋体" w:cs="宋体"/>
          <w:color w:val="000"/>
          <w:sz w:val="28"/>
          <w:szCs w:val="28"/>
        </w:rPr>
        <w:t xml:space="preserve">3、 可以参加甲方对乙方的水质指标考核和现场检测试验工作，并共同确认最终结果。</w:t>
      </w:r>
    </w:p>
    <w:p>
      <w:pPr>
        <w:ind w:left="0" w:right="0" w:firstLine="560"/>
        <w:spacing w:before="450" w:after="450" w:line="312" w:lineRule="auto"/>
      </w:pPr>
      <w:r>
        <w:rPr>
          <w:rFonts w:ascii="宋体" w:hAnsi="宋体" w:eastAsia="宋体" w:cs="宋体"/>
          <w:color w:val="000"/>
          <w:sz w:val="28"/>
          <w:szCs w:val="28"/>
        </w:rPr>
        <w:t xml:space="preserve">4、 对检测数据存在异议时，乙方可以参与分析，并由区级以上相应机构做最终确认。</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保证生产的安全运行。</w:t>
      </w:r>
    </w:p>
    <w:p>
      <w:pPr>
        <w:ind w:left="0" w:right="0" w:firstLine="560"/>
        <w:spacing w:before="450" w:after="450" w:line="312" w:lineRule="auto"/>
      </w:pPr>
      <w:r>
        <w:rPr>
          <w:rFonts w:ascii="宋体" w:hAnsi="宋体" w:eastAsia="宋体" w:cs="宋体"/>
          <w:color w:val="000"/>
          <w:sz w:val="28"/>
          <w:szCs w:val="28"/>
        </w:rPr>
        <w:t xml:space="preserve">2、 预见反渗透水处理系统可能出现的问题并采取有效地预防措施，并及时告知甲方。</w:t>
      </w:r>
    </w:p>
    <w:p>
      <w:pPr>
        <w:ind w:left="0" w:right="0" w:firstLine="560"/>
        <w:spacing w:before="450" w:after="450" w:line="312" w:lineRule="auto"/>
      </w:pPr>
      <w:r>
        <w:rPr>
          <w:rFonts w:ascii="宋体" w:hAnsi="宋体" w:eastAsia="宋体" w:cs="宋体"/>
          <w:color w:val="000"/>
          <w:sz w:val="28"/>
          <w:szCs w:val="28"/>
        </w:rPr>
        <w:t xml:space="preserve">3、 按现场技术服务要求按时定期提供工业水、反渗透进水及出水的水质报告和各类技术服务报告。</w:t>
      </w:r>
    </w:p>
    <w:p>
      <w:pPr>
        <w:ind w:left="0" w:right="0" w:firstLine="560"/>
        <w:spacing w:before="450" w:after="450" w:line="312" w:lineRule="auto"/>
      </w:pPr>
      <w:r>
        <w:rPr>
          <w:rFonts w:ascii="宋体" w:hAnsi="宋体" w:eastAsia="宋体" w:cs="宋体"/>
          <w:color w:val="000"/>
          <w:sz w:val="28"/>
          <w:szCs w:val="28"/>
        </w:rPr>
        <w:t xml:space="preserve">4、 保证药剂按时按量供应，保证水处理药剂质量，因药品质量和技术方案处理不当，使膜元件受到坡缓及污染中造成的直接经济损失，由乙方承担全部损失。</w:t>
      </w:r>
    </w:p>
    <w:p>
      <w:pPr>
        <w:ind w:left="0" w:right="0" w:firstLine="560"/>
        <w:spacing w:before="450" w:after="450" w:line="312" w:lineRule="auto"/>
      </w:pPr>
      <w:r>
        <w:rPr>
          <w:rFonts w:ascii="宋体" w:hAnsi="宋体" w:eastAsia="宋体" w:cs="宋体"/>
          <w:color w:val="000"/>
          <w:sz w:val="28"/>
          <w:szCs w:val="28"/>
        </w:rPr>
        <w:t xml:space="preserve">5、 提供加入药品的\'主要成分说明，质量标准，加药方式等，提供现场指导，提供进口优质药剂及有关检验方法，及时推荐新技术。</w:t>
      </w:r>
    </w:p>
    <w:p>
      <w:pPr>
        <w:ind w:left="0" w:right="0" w:firstLine="560"/>
        <w:spacing w:before="450" w:after="450" w:line="312" w:lineRule="auto"/>
      </w:pPr>
      <w:r>
        <w:rPr>
          <w:rFonts w:ascii="宋体" w:hAnsi="宋体" w:eastAsia="宋体" w:cs="宋体"/>
          <w:color w:val="000"/>
          <w:sz w:val="28"/>
          <w:szCs w:val="28"/>
        </w:rPr>
        <w:t xml:space="preserve">6、 根据水质分析和性能分析结果，及时调整优化处理配方。</w:t>
      </w:r>
    </w:p>
    <w:p>
      <w:pPr>
        <w:ind w:left="0" w:right="0" w:firstLine="560"/>
        <w:spacing w:before="450" w:after="450" w:line="312" w:lineRule="auto"/>
      </w:pPr>
      <w:r>
        <w:rPr>
          <w:rFonts w:ascii="宋体" w:hAnsi="宋体" w:eastAsia="宋体" w:cs="宋体"/>
          <w:color w:val="000"/>
          <w:sz w:val="28"/>
          <w:szCs w:val="28"/>
        </w:rPr>
        <w:t xml:space="preserve">7、 乙方负责化验、监督。发现水质异常，乙方应立即采取有效措施，在24小时内解决。</w:t>
      </w:r>
    </w:p>
    <w:p>
      <w:pPr>
        <w:ind w:left="0" w:right="0" w:firstLine="560"/>
        <w:spacing w:before="450" w:after="450" w:line="312" w:lineRule="auto"/>
      </w:pPr>
      <w:r>
        <w:rPr>
          <w:rFonts w:ascii="宋体" w:hAnsi="宋体" w:eastAsia="宋体" w:cs="宋体"/>
          <w:color w:val="000"/>
          <w:sz w:val="28"/>
          <w:szCs w:val="28"/>
        </w:rPr>
        <w:t xml:space="preserve">8、 乙方提供与反渗透膜元件相匹配的絮凝剂、阻垢剂、杀菌剂及反渗透清洗剂等，如出现水质异常现象，免费对系统进行处理。</w:t>
      </w:r>
    </w:p>
    <w:p>
      <w:pPr>
        <w:ind w:left="0" w:right="0" w:firstLine="560"/>
        <w:spacing w:before="450" w:after="450" w:line="312" w:lineRule="auto"/>
      </w:pPr>
      <w:r>
        <w:rPr>
          <w:rFonts w:ascii="宋体" w:hAnsi="宋体" w:eastAsia="宋体" w:cs="宋体"/>
          <w:color w:val="000"/>
          <w:sz w:val="28"/>
          <w:szCs w:val="28"/>
        </w:rPr>
        <w:t xml:space="preserve">9、 因甲方生产工艺和其他人为原因和不可抗力在成的水质恶化状况，乙方及时提供应急处理方案并负责实施。</w:t>
      </w:r>
    </w:p>
    <w:p>
      <w:pPr>
        <w:ind w:left="0" w:right="0" w:firstLine="560"/>
        <w:spacing w:before="450" w:after="450" w:line="312" w:lineRule="auto"/>
      </w:pPr>
      <w:r>
        <w:rPr>
          <w:rFonts w:ascii="宋体" w:hAnsi="宋体" w:eastAsia="宋体" w:cs="宋体"/>
          <w:color w:val="000"/>
          <w:sz w:val="28"/>
          <w:szCs w:val="28"/>
        </w:rPr>
        <w:t xml:space="preserve">10、 乙方提供的药剂必须具有兼容性，针对性。不得有破坏膜元件的现象及操作存在。</w:t>
      </w:r>
    </w:p>
    <w:p>
      <w:pPr>
        <w:ind w:left="0" w:right="0" w:firstLine="560"/>
        <w:spacing w:before="450" w:after="450" w:line="312" w:lineRule="auto"/>
      </w:pPr>
      <w:r>
        <w:rPr>
          <w:rFonts w:ascii="宋体" w:hAnsi="宋体" w:eastAsia="宋体" w:cs="宋体"/>
          <w:color w:val="000"/>
          <w:sz w:val="28"/>
          <w:szCs w:val="28"/>
        </w:rPr>
        <w:t xml:space="preserve">11、 及时提供加药方案。对不利于加药的设施进行整改。</w:t>
      </w:r>
    </w:p>
    <w:p>
      <w:pPr>
        <w:ind w:left="0" w:right="0" w:firstLine="560"/>
        <w:spacing w:before="450" w:after="450" w:line="312" w:lineRule="auto"/>
      </w:pPr>
      <w:r>
        <w:rPr>
          <w:rFonts w:ascii="宋体" w:hAnsi="宋体" w:eastAsia="宋体" w:cs="宋体"/>
          <w:color w:val="000"/>
          <w:sz w:val="28"/>
          <w:szCs w:val="28"/>
        </w:rPr>
        <w:t xml:space="preserve">12、 负责人对甲方人员进行操作规程培训。 提供完整的现场水处理方案和控制方法，加药方法。</w:t>
      </w:r>
    </w:p>
    <w:p>
      <w:pPr>
        <w:ind w:left="0" w:right="0" w:firstLine="560"/>
        <w:spacing w:before="450" w:after="450" w:line="312" w:lineRule="auto"/>
      </w:pPr>
      <w:r>
        <w:rPr>
          <w:rFonts w:ascii="宋体" w:hAnsi="宋体" w:eastAsia="宋体" w:cs="宋体"/>
          <w:color w:val="000"/>
          <w:sz w:val="28"/>
          <w:szCs w:val="28"/>
        </w:rPr>
        <w:t xml:space="preserve">13、 能够对甲方的系统改造提出建议及方法，帮助甲方有效地调整运行方式及清洗方式。</w:t>
      </w:r>
    </w:p>
    <w:p>
      <w:pPr>
        <w:ind w:left="0" w:right="0" w:firstLine="560"/>
        <w:spacing w:before="450" w:after="450" w:line="312" w:lineRule="auto"/>
      </w:pPr>
      <w:r>
        <w:rPr>
          <w:rFonts w:ascii="宋体" w:hAnsi="宋体" w:eastAsia="宋体" w:cs="宋体"/>
          <w:color w:val="000"/>
          <w:sz w:val="28"/>
          <w:szCs w:val="28"/>
        </w:rPr>
        <w:t xml:space="preserve">14、 更具运行情况及时进行反渗透膜的清洗，清洗由乙方进行，清洗方法及清洗时间必须有甲方同意方可进行。</w:t>
      </w:r>
    </w:p>
    <w:p>
      <w:pPr>
        <w:ind w:left="0" w:right="0" w:firstLine="560"/>
        <w:spacing w:before="450" w:after="450" w:line="312" w:lineRule="auto"/>
      </w:pPr>
      <w:r>
        <w:rPr>
          <w:rFonts w:ascii="宋体" w:hAnsi="宋体" w:eastAsia="宋体" w:cs="宋体"/>
          <w:color w:val="000"/>
          <w:sz w:val="28"/>
          <w:szCs w:val="28"/>
        </w:rPr>
        <w:t xml:space="preserve">&gt;三、水质分析项目及检查标准</w:t>
      </w:r>
    </w:p>
    <w:p>
      <w:pPr>
        <w:ind w:left="0" w:right="0" w:firstLine="560"/>
        <w:spacing w:before="450" w:after="450" w:line="312" w:lineRule="auto"/>
      </w:pPr>
      <w:r>
        <w:rPr>
          <w:rFonts w:ascii="宋体" w:hAnsi="宋体" w:eastAsia="宋体" w:cs="宋体"/>
          <w:color w:val="000"/>
          <w:sz w:val="28"/>
          <w:szCs w:val="28"/>
        </w:rPr>
        <w:t xml:space="preserve">1、 乙方水质分析项目，分析频度如下：</w:t>
      </w:r>
    </w:p>
    <w:p>
      <w:pPr>
        <w:ind w:left="0" w:right="0" w:firstLine="560"/>
        <w:spacing w:before="450" w:after="450" w:line="312" w:lineRule="auto"/>
      </w:pPr>
      <w:r>
        <w:rPr>
          <w:rFonts w:ascii="宋体" w:hAnsi="宋体" w:eastAsia="宋体" w:cs="宋体"/>
          <w:color w:val="000"/>
          <w:sz w:val="28"/>
          <w:szCs w:val="28"/>
        </w:rPr>
        <w:t xml:space="preserve">项目 频度 项目 频度</w:t>
      </w:r>
    </w:p>
    <w:p>
      <w:pPr>
        <w:ind w:left="0" w:right="0" w:firstLine="560"/>
        <w:spacing w:before="450" w:after="450" w:line="312" w:lineRule="auto"/>
      </w:pPr>
      <w:r>
        <w:rPr>
          <w:rFonts w:ascii="宋体" w:hAnsi="宋体" w:eastAsia="宋体" w:cs="宋体"/>
          <w:color w:val="000"/>
          <w:sz w:val="28"/>
          <w:szCs w:val="28"/>
        </w:rPr>
        <w:t xml:space="preserve">电导率 1次/工作日 总碱度 1次/工作日</w:t>
      </w:r>
    </w:p>
    <w:p>
      <w:pPr>
        <w:ind w:left="0" w:right="0" w:firstLine="560"/>
        <w:spacing w:before="450" w:after="450" w:line="312" w:lineRule="auto"/>
      </w:pPr>
      <w:r>
        <w:rPr>
          <w:rFonts w:ascii="宋体" w:hAnsi="宋体" w:eastAsia="宋体" w:cs="宋体"/>
          <w:color w:val="000"/>
          <w:sz w:val="28"/>
          <w:szCs w:val="28"/>
        </w:rPr>
        <w:t xml:space="preserve">PH 1次/工作日 总铁 1次/工作日</w:t>
      </w:r>
    </w:p>
    <w:p>
      <w:pPr>
        <w:ind w:left="0" w:right="0" w:firstLine="560"/>
        <w:spacing w:before="450" w:after="450" w:line="312" w:lineRule="auto"/>
      </w:pPr>
      <w:r>
        <w:rPr>
          <w:rFonts w:ascii="宋体" w:hAnsi="宋体" w:eastAsia="宋体" w:cs="宋体"/>
          <w:color w:val="000"/>
          <w:sz w:val="28"/>
          <w:szCs w:val="28"/>
        </w:rPr>
        <w:t xml:space="preserve">总硬度 1次/工作日 浊度 1次/工作日</w:t>
      </w:r>
    </w:p>
    <w:p>
      <w:pPr>
        <w:ind w:left="0" w:right="0" w:firstLine="560"/>
        <w:spacing w:before="450" w:after="450" w:line="312" w:lineRule="auto"/>
      </w:pPr>
      <w:r>
        <w:rPr>
          <w:rFonts w:ascii="宋体" w:hAnsi="宋体" w:eastAsia="宋体" w:cs="宋体"/>
          <w:color w:val="000"/>
          <w:sz w:val="28"/>
          <w:szCs w:val="28"/>
        </w:rPr>
        <w:t xml:space="preserve">氯离子 1次/工作日 药剂浓度 1次/工作日</w:t>
      </w:r>
    </w:p>
    <w:p>
      <w:pPr>
        <w:ind w:left="0" w:right="0" w:firstLine="560"/>
        <w:spacing w:before="450" w:after="450" w:line="312" w:lineRule="auto"/>
      </w:pPr>
      <w:r>
        <w:rPr>
          <w:rFonts w:ascii="宋体" w:hAnsi="宋体" w:eastAsia="宋体" w:cs="宋体"/>
          <w:color w:val="000"/>
          <w:sz w:val="28"/>
          <w:szCs w:val="28"/>
        </w:rPr>
        <w:t xml:space="preserve">总铜 1次/工作日 SDI 1次/工作日</w:t>
      </w:r>
    </w:p>
    <w:p>
      <w:pPr>
        <w:ind w:left="0" w:right="0" w:firstLine="560"/>
        <w:spacing w:before="450" w:after="450" w:line="312" w:lineRule="auto"/>
      </w:pPr>
      <w:r>
        <w:rPr>
          <w:rFonts w:ascii="宋体" w:hAnsi="宋体" w:eastAsia="宋体" w:cs="宋体"/>
          <w:color w:val="000"/>
          <w:sz w:val="28"/>
          <w:szCs w:val="28"/>
        </w:rPr>
        <w:t xml:space="preserve">2、水质管理及分析标准</w:t>
      </w:r>
    </w:p>
    <w:p>
      <w:pPr>
        <w:ind w:left="0" w:right="0" w:firstLine="560"/>
        <w:spacing w:before="450" w:after="450" w:line="312" w:lineRule="auto"/>
      </w:pPr>
      <w:r>
        <w:rPr>
          <w:rFonts w:ascii="宋体" w:hAnsi="宋体" w:eastAsia="宋体" w:cs="宋体"/>
          <w:color w:val="000"/>
          <w:sz w:val="28"/>
          <w:szCs w:val="28"/>
        </w:rPr>
        <w:t xml:space="preserve">项目 标准</w:t>
      </w:r>
    </w:p>
    <w:p>
      <w:pPr>
        <w:ind w:left="0" w:right="0" w:firstLine="560"/>
        <w:spacing w:before="450" w:after="450" w:line="312" w:lineRule="auto"/>
      </w:pPr>
      <w:r>
        <w:rPr>
          <w:rFonts w:ascii="宋体" w:hAnsi="宋体" w:eastAsia="宋体" w:cs="宋体"/>
          <w:color w:val="000"/>
          <w:sz w:val="28"/>
          <w:szCs w:val="28"/>
        </w:rPr>
        <w:t xml:space="preserve">反渗透进水余氯第一条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技术订购合同范本5</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技术订购合同范本6</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技术订购合同范本8</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技术订购合同范本9</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技术订购合同范本11</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技术订购合同范本12</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技术订购合同范本13</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技术订购合同范本14</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鉴于甲方委托乙方开发设计网站，帮助甲方树立企业形象，扩大宣传，拓宽销售渠道，为明确双方责任，根据双方协商，签订此协议，以期双方共同遵守。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1-2为了更好的开发站点，甲方应配合乙方的调查工作;</w:t>
      </w:r>
    </w:p>
    <w:p>
      <w:pPr>
        <w:ind w:left="0" w:right="0" w:firstLine="560"/>
        <w:spacing w:before="450" w:after="450" w:line="312" w:lineRule="auto"/>
      </w:pPr>
      <w:r>
        <w:rPr>
          <w:rFonts w:ascii="宋体" w:hAnsi="宋体" w:eastAsia="宋体" w:cs="宋体"/>
          <w:color w:val="000"/>
          <w:sz w:val="28"/>
          <w:szCs w:val="28"/>
        </w:rPr>
        <w:t xml:space="preserve">1-3依协议约定时间使用主页;</w:t>
      </w:r>
    </w:p>
    <w:p>
      <w:pPr>
        <w:ind w:left="0" w:right="0" w:firstLine="560"/>
        <w:spacing w:before="450" w:after="450" w:line="312" w:lineRule="auto"/>
      </w:pPr>
      <w:r>
        <w:rPr>
          <w:rFonts w:ascii="宋体" w:hAnsi="宋体" w:eastAsia="宋体" w:cs="宋体"/>
          <w:color w:val="000"/>
          <w:sz w:val="28"/>
          <w:szCs w:val="28"/>
        </w:rPr>
        <w:t xml:space="preserve">1-4按时支付费用;</w:t>
      </w:r>
    </w:p>
    <w:p>
      <w:pPr>
        <w:ind w:left="0" w:right="0" w:firstLine="560"/>
        <w:spacing w:before="450" w:after="450" w:line="312" w:lineRule="auto"/>
      </w:pPr>
      <w:r>
        <w:rPr>
          <w:rFonts w:ascii="宋体" w:hAnsi="宋体" w:eastAsia="宋体" w:cs="宋体"/>
          <w:color w:val="000"/>
          <w:sz w:val="28"/>
          <w:szCs w:val="28"/>
        </w:rPr>
        <w:t xml:space="preserve">1-5所有制作内容及开展的业务必须符合国家法律和社会公共利益，特别是_发布的《计算机信息网络国际联网安全保护管理办法》。</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2-1按照甲方提供的材料和要求按时完成网站的开发制作;</w:t>
      </w:r>
    </w:p>
    <w:p>
      <w:pPr>
        <w:ind w:left="0" w:right="0" w:firstLine="560"/>
        <w:spacing w:before="450" w:after="450" w:line="312" w:lineRule="auto"/>
      </w:pPr>
      <w:r>
        <w:rPr>
          <w:rFonts w:ascii="宋体" w:hAnsi="宋体" w:eastAsia="宋体" w:cs="宋体"/>
          <w:color w:val="000"/>
          <w:sz w:val="28"/>
          <w:szCs w:val="28"/>
        </w:rPr>
        <w:t xml:space="preserve">2-2可以在主页中注明该网站由乙方制作;</w:t>
      </w:r>
    </w:p>
    <w:p>
      <w:pPr>
        <w:ind w:left="0" w:right="0" w:firstLine="560"/>
        <w:spacing w:before="450" w:after="450" w:line="312" w:lineRule="auto"/>
      </w:pPr>
      <w:r>
        <w:rPr>
          <w:rFonts w:ascii="宋体" w:hAnsi="宋体" w:eastAsia="宋体" w:cs="宋体"/>
          <w:color w:val="000"/>
          <w:sz w:val="28"/>
          <w:szCs w:val="28"/>
        </w:rPr>
        <w:t xml:space="preserve">2-3有权依协议收取费用。</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技术订购合同范本16</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技术订购合同范本17</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w:t>
      </w:r>
    </w:p>
    <w:p>
      <w:pPr>
        <w:ind w:left="0" w:right="0" w:firstLine="560"/>
        <w:spacing w:before="450" w:after="450" w:line="312" w:lineRule="auto"/>
      </w:pPr>
      <w:r>
        <w:rPr>
          <w:rFonts w:ascii="宋体" w:hAnsi="宋体" w:eastAsia="宋体" w:cs="宋体"/>
          <w:color w:val="000"/>
          <w:sz w:val="28"/>
          <w:szCs w:val="28"/>
        </w:rPr>
        <w:t xml:space="preserve">=1000kg×[(kg?k)×(930+273)k</w:t>
      </w:r>
    </w:p>
    <w:p>
      <w:pPr>
        <w:ind w:left="0" w:right="0" w:firstLine="560"/>
        <w:spacing w:before="450" w:after="450" w:line="312" w:lineRule="auto"/>
      </w:pPr>
      <w:r>
        <w:rPr>
          <w:rFonts w:ascii="宋体" w:hAnsi="宋体" w:eastAsia="宋体" w:cs="宋体"/>
          <w:color w:val="000"/>
          <w:sz w:val="28"/>
          <w:szCs w:val="28"/>
        </w:rPr>
        <w:t xml:space="preserve">×(kg?k)×(30+273)k]÷</w:t>
      </w:r>
    </w:p>
    <w:p>
      <w:pPr>
        <w:ind w:left="0" w:right="0" w:firstLine="560"/>
        <w:spacing w:before="450" w:after="450" w:line="312" w:lineRule="auto"/>
      </w:pPr>
      <w:r>
        <w:rPr>
          <w:rFonts w:ascii="宋体" w:hAnsi="宋体" w:eastAsia="宋体" w:cs="宋体"/>
          <w:color w:val="000"/>
          <w:sz w:val="28"/>
          <w:szCs w:val="28"/>
        </w:rPr>
        <w:t xml:space="preserve">=×108j</w:t>
      </w:r>
    </w:p>
    <w:p>
      <w:pPr>
        <w:ind w:left="0" w:right="0" w:firstLine="560"/>
        <w:spacing w:before="450" w:after="450" w:line="312" w:lineRule="auto"/>
      </w:pPr>
      <w:r>
        <w:rPr>
          <w:rFonts w:ascii="宋体" w:hAnsi="宋体" w:eastAsia="宋体" w:cs="宋体"/>
          <w:color w:val="000"/>
          <w:sz w:val="28"/>
          <w:szCs w:val="28"/>
        </w:rPr>
        <w:t xml:space="preserve">注：c1：钢材的室温时的比热容=×(kg?k)</w:t>
      </w:r>
    </w:p>
    <w:p>
      <w:pPr>
        <w:ind w:left="0" w:right="0" w:firstLine="560"/>
        <w:spacing w:before="450" w:after="450" w:line="312" w:lineRule="auto"/>
      </w:pPr>
      <w:r>
        <w:rPr>
          <w:rFonts w:ascii="宋体" w:hAnsi="宋体" w:eastAsia="宋体" w:cs="宋体"/>
          <w:color w:val="000"/>
          <w:sz w:val="28"/>
          <w:szCs w:val="28"/>
        </w:rPr>
        <w:t xml:space="preserve">c2：钢材920℃时的比热容=(kg?k)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1度电=1000w×3600s=×106j</w:t>
      </w:r>
    </w:p>
    <w:p>
      <w:pPr>
        <w:ind w:left="0" w:right="0" w:firstLine="560"/>
        <w:spacing w:before="450" w:after="450" w:line="312" w:lineRule="auto"/>
      </w:pPr>
      <w:r>
        <w:rPr>
          <w:rFonts w:ascii="宋体" w:hAnsi="宋体" w:eastAsia="宋体" w:cs="宋体"/>
          <w:color w:val="000"/>
          <w:sz w:val="28"/>
          <w:szCs w:val="28"/>
        </w:rPr>
        <w:t xml:space="preserve">得q/(×106)=×108/(×106)=235度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XX〕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技术订购合同范本19</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技术订购合同范本20</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技术订购合同范本21</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技术订购合同范本23</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2026-04-29T00:10:46+08:00</dcterms:created>
  <dcterms:modified xsi:type="dcterms:W3CDTF">2026-04-29T00:10:46+08:00</dcterms:modified>
</cp:coreProperties>
</file>

<file path=docProps/custom.xml><?xml version="1.0" encoding="utf-8"?>
<Properties xmlns="http://schemas.openxmlformats.org/officeDocument/2006/custom-properties" xmlns:vt="http://schemas.openxmlformats.org/officeDocument/2006/docPropsVTypes"/>
</file>