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技术改造借贷合同(八篇)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技术改造借款技术改造贷款的含义及要求一地址：__________________________电话：__________________________主管部门：______________________贷款银行：___________...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技术改造借款技术改造贷款的含义及要求一</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借款方为进行企业技术改造向贷款方申请贷款，经贷款方审查同意发放。双方为明确责任，恪守信用，除执行《________银行技术改造贷款办法》外，根据国家有关规定，特签订本合同，共同遵守。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第一条贷款金额：人民币(大写)________________万元整。</w:t>
      </w:r>
    </w:p>
    <w:p>
      <w:pPr>
        <w:ind w:left="0" w:right="0" w:firstLine="560"/>
        <w:spacing w:before="450" w:after="450" w:line="312" w:lineRule="auto"/>
      </w:pPr>
      <w:r>
        <w:rPr>
          <w:rFonts w:ascii="宋体" w:hAnsi="宋体" w:eastAsia="宋体" w:cs="宋体"/>
          <w:color w:val="000"/>
          <w:sz w:val="28"/>
          <w:szCs w:val="28"/>
        </w:rPr>
        <w:t xml:space="preserve">第二条贷款用途：________________</w:t>
      </w:r>
    </w:p>
    <w:p>
      <w:pPr>
        <w:ind w:left="0" w:right="0" w:firstLine="560"/>
        <w:spacing w:before="450" w:after="450" w:line="312" w:lineRule="auto"/>
      </w:pPr>
      <w:r>
        <w:rPr>
          <w:rFonts w:ascii="宋体" w:hAnsi="宋体" w:eastAsia="宋体" w:cs="宋体"/>
          <w:color w:val="000"/>
          <w:sz w:val="28"/>
          <w:szCs w:val="28"/>
        </w:rPr>
        <w:t xml:space="preserve">第四条贷款利息：按月息为千分之______计算，按季结息，由贷款方从借款方账户扣收。建设期贷款利息由借款方在自有资金内支付。贷款不能按本合同规定的分年还款计划归还的部分，作逾期处理，加收利息______%.在本合同有效期内，如发生国家政策性的利率变动时，本合同贷款利率亦做相应的调整。</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第六条贷款到期，借款方如未还清本息，由保证单位在接到贷款方还款通知后的三个月内代为偿还。三个月后仍未归还，贷款方可以直接从借款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第七条需要变更合同条款的，经双方协商一致后，由双方签订变更合同文件，作为本合同的组成部分。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第八条贷款方保证按照合同规定，及时支付贷款资金。因贷款方责任未按期提供资金，贷款方根据违约数额和延期天数，按本合同规定贷款利率的20%计算违约金，付给借款方。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第九条贷款方有权检查、监督贷款的使用情况，了解借款方的经营管理、计划执行、财务活动、物资库存等情况，借款方保证及时提供有关统计、会计报表、账册及资料。如发现贷款被挪作他用，贷款方按规定向借款方加收罚息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第十条本合同自签订之日起生效，至贷款本息偿清之日止失效。在合同生效后______天内，借款方如不向贷款方办理开户手续，合同即自行失效。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第十一条借款方开立账户后，要将资金按用款计划从贷款账户中转到存款账户内，借款方根据分次划入资金在存款户中支用贷款。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借款方不按期将资金转入存款户的，逾期______天后，贷款方将代为划转。</w:t>
      </w:r>
    </w:p>
    <w:p>
      <w:pPr>
        <w:ind w:left="0" w:right="0" w:firstLine="560"/>
        <w:spacing w:before="450" w:after="450" w:line="312" w:lineRule="auto"/>
      </w:pPr>
      <w:r>
        <w:rPr>
          <w:rFonts w:ascii="宋体" w:hAnsi="宋体" w:eastAsia="宋体" w:cs="宋体"/>
          <w:color w:val="000"/>
          <w:sz w:val="28"/>
          <w:szCs w:val="28"/>
        </w:rPr>
        <w:t xml:space="preserve">第十二条本合同正本一式三份，贷款方、借款方、保证单位各执一份;合同副本一式______份，报送______等有关单位(如经公证或鉴证，应送公证或鉴证机关)各留存一份。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法定代表人：___________(签字)</w:t>
      </w:r>
    </w:p>
    <w:p>
      <w:pPr>
        <w:ind w:left="0" w:right="0" w:firstLine="560"/>
        <w:spacing w:before="450" w:after="450" w:line="312" w:lineRule="auto"/>
      </w:pPr>
      <w:r>
        <w:rPr>
          <w:rFonts w:ascii="宋体" w:hAnsi="宋体" w:eastAsia="宋体" w:cs="宋体"/>
          <w:color w:val="000"/>
          <w:sz w:val="28"/>
          <w:szCs w:val="28"/>
        </w:rPr>
        <w:t xml:space="preserve">保证单位：_____________(盖章)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公证单位：_____________(盖章)</w:t>
      </w:r>
    </w:p>
    <w:p>
      <w:pPr>
        <w:ind w:left="0" w:right="0" w:firstLine="560"/>
        <w:spacing w:before="450" w:after="450" w:line="312" w:lineRule="auto"/>
      </w:pPr>
      <w:r>
        <w:rPr>
          <w:rFonts w:ascii="宋体" w:hAnsi="宋体" w:eastAsia="宋体" w:cs="宋体"/>
          <w:color w:val="000"/>
          <w:sz w:val="28"/>
          <w:szCs w:val="28"/>
        </w:rPr>
        <w:t xml:space="preserve">公证员：_______________(签字)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技术改造借款技术改造贷款的含义及要求二</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保证方：_________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___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___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_____年_________月，从发放出贷款之日起至全部收回本息，具体用款和还款的方式和时间，以借据为凭并作为本合同附件。利率月息为_________‰，按季收息。贷款逾期未还除限期追收外，按规定从逾期之日起加收利息_______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五、供款方按照银行抵押贷款办法规定，愿以自己拥有的财产或贷款新增的固定资产作抵押，抵押品另附明明细清单，作为本合同的附件。借款方不履行合同时，贷款方对抵押品享有处理权和优先受偿权。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本合同一式3份，贷款方、借款方、保证方各执1份;合同副本_________份，报送_________有关单位各留存1份。</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保证方(盖章)：_________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技术改造借款技术改造贷款的含义及要求三</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第一条借款方向贷款方申请借款人民币(大写)____万元，用于____项目。借款实际发放额，在本合同规定期限内以借据为凭，并作为本合同附件。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的罚息并如数追回。</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第八条本合同经合同双方签章后生效，有效期至____年____月止。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技术改造借款技术改造贷款的含义及要求四</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第一条甲方申请借款总额为人民币____________万元（大写）。借款用于_____________________，保证专款专用。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犯政策，擅自改变计划，挪用贷款或物资，乙方有权停止发放贷款，被挪用的贷款要加收______％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第三条借款期限定为_________年______月（指从第一笔贷款之日起到最后还清全部本息止）。利率月息为_________‰，按季计收利息。贷款逾期按规定加收利息_________％。</w:t>
      </w:r>
    </w:p>
    <w:p>
      <w:pPr>
        <w:ind w:left="0" w:right="0" w:firstLine="560"/>
        <w:spacing w:before="450" w:after="450" w:line="312" w:lineRule="auto"/>
      </w:pPr>
      <w:r>
        <w:rPr>
          <w:rFonts w:ascii="宋体" w:hAnsi="宋体" w:eastAsia="宋体" w:cs="宋体"/>
          <w:color w:val="000"/>
          <w:sz w:val="28"/>
          <w:szCs w:val="28"/>
        </w:rPr>
        <w:t xml:space="preserve">第四条甲方保证按期归还贷款。归还贷款资金来源用贷款项目新增加的利税、固定资产折旧及其他资金。甲方如不能按期还清贷款，担保单位必须承担还款责任。必要时，乙方从甲方或担保单位存款户中扣收。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借款单位：（盖章）______</w:t>
      </w:r>
    </w:p>
    <w:p>
      <w:pPr>
        <w:ind w:left="0" w:right="0" w:firstLine="560"/>
        <w:spacing w:before="450" w:after="450" w:line="312" w:lineRule="auto"/>
      </w:pPr>
      <w:r>
        <w:rPr>
          <w:rFonts w:ascii="宋体" w:hAnsi="宋体" w:eastAsia="宋体" w:cs="宋体"/>
          <w:color w:val="000"/>
          <w:sz w:val="28"/>
          <w:szCs w:val="28"/>
        </w:rPr>
        <w:t xml:space="preserve">担保单位：（盖章）______________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经办银行：（盖章）______</w:t>
      </w:r>
    </w:p>
    <w:p>
      <w:pPr>
        <w:ind w:left="0" w:right="0" w:firstLine="560"/>
        <w:spacing w:before="450" w:after="450" w:line="312" w:lineRule="auto"/>
      </w:pPr>
      <w:r>
        <w:rPr>
          <w:rFonts w:ascii="宋体" w:hAnsi="宋体" w:eastAsia="宋体" w:cs="宋体"/>
          <w:color w:val="000"/>
          <w:sz w:val="28"/>
          <w:szCs w:val="28"/>
        </w:rPr>
        <w:t xml:space="preserve">工商银行市分行：（盖章）：______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技术改造借款技术改造贷款的含义及要求五</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主管部门____________</w:t>
      </w:r>
    </w:p>
    <w:p>
      <w:pPr>
        <w:ind w:left="0" w:right="0" w:firstLine="560"/>
        <w:spacing w:before="450" w:after="450" w:line="312" w:lineRule="auto"/>
      </w:pPr>
      <w:r>
        <w:rPr>
          <w:rFonts w:ascii="宋体" w:hAnsi="宋体" w:eastAsia="宋体" w:cs="宋体"/>
          <w:color w:val="000"/>
          <w:sz w:val="28"/>
          <w:szCs w:val="28"/>
        </w:rPr>
        <w:t xml:space="preserve">贷款银行：___________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借款方为进行企业技术改造向贷款方申请贷款，经贷款方审查同意发放。双方为明确责任，恪守信用，除执行《xx银行技术改造贷款办法》外，根据国家有关规定，特签订本合同，共同遵守。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w:t>
      </w:r>
    </w:p>
    <w:p>
      <w:pPr>
        <w:ind w:left="0" w:right="0" w:firstLine="560"/>
        <w:spacing w:before="450" w:after="450" w:line="312" w:lineRule="auto"/>
      </w:pPr>
      <w:r>
        <w:rPr>
          <w:rFonts w:ascii="宋体" w:hAnsi="宋体" w:eastAsia="宋体" w:cs="宋体"/>
          <w:color w:val="000"/>
          <w:sz w:val="28"/>
          <w:szCs w:val="28"/>
        </w:rPr>
        <w:t xml:space="preserve">四、贷款利息：按月息____‰计算，按季结息，由贷款方从借款方帐户扣收。建设期贷款利息由借款方在自有资金内去付。贷款不能按本合同规定的分年还款计划归还的部分，作逾期处理，加收利息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 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 %计算违约金，付给借款方。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九、贷款方有权检查监督贷款的使用情况，了解借款方的私营管理 、计划执行、财务活动、物资库存等情况，借款方保证及时提供有关统计、会计报表、账册及资料。如发现贷款被挪作他用，贷款方按规定向借款方加收罚息__%，并有权停止发放贷款或限期追回贷款。 在项目建设过程中，因建设项目情况发生变化，继续履行本合同可能给贷款方造成损失，或不再具备《xx银行技术改造贷款办法》所规定贷款条件的，贷款方可中止合同并限期收回贷款。 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 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十一、借款方开立帐户后，要将资金按用款计划从贷款帐户中转到存款账户内，借款方根据分次划入资金在存款户中支用贷款。 借款方不按期将资金转入存款户的，逾期 _____天后，贷款方将代为划转。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十二、凡因本合同或与本合同有关的一切争议，双方应友好协商解决，协商不成，提交中国国际经济贸易仲裁委员会仲裁，仲裁地点在深圳，仲裁裁决是终局，对双方均有约束力。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十三、本合同正本三份，借款方、贷款方、保证单位各执一份，副本 ____份，报送 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借款方：______(盖章) 贷款方______(盖章)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法定代表人：___(签字)</w:t>
      </w:r>
    </w:p>
    <w:p>
      <w:pPr>
        <w:ind w:left="0" w:right="0" w:firstLine="560"/>
        <w:spacing w:before="450" w:after="450" w:line="312" w:lineRule="auto"/>
      </w:pPr>
      <w:r>
        <w:rPr>
          <w:rFonts w:ascii="宋体" w:hAnsi="宋体" w:eastAsia="宋体" w:cs="宋体"/>
          <w:color w:val="000"/>
          <w:sz w:val="28"/>
          <w:szCs w:val="28"/>
        </w:rPr>
        <w:t xml:space="preserve">保证单位： _____(盖章) 法定代表人：____(签字)</w:t>
      </w:r>
    </w:p>
    <w:p>
      <w:pPr>
        <w:ind w:left="0" w:right="0" w:firstLine="560"/>
        <w:spacing w:before="450" w:after="450" w:line="312" w:lineRule="auto"/>
      </w:pPr>
      <w:r>
        <w:rPr>
          <w:rFonts w:ascii="宋体" w:hAnsi="宋体" w:eastAsia="宋体" w:cs="宋体"/>
          <w:color w:val="000"/>
          <w:sz w:val="28"/>
          <w:szCs w:val="28"/>
        </w:rPr>
        <w:t xml:space="preserve">签订合同日期：_______年____月______日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技术改造借款技术改造贷款的含义及要求六</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第一条?甲方申请借款总额为人民币____________万元（大写）。借款用于_____________________，保证专款专用。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犯政策，擅自改变计划，挪用贷款或物资，乙方有权停止发放贷款，被挪用的贷款要加收______％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第三条?借款期限定为_________年______月（指从第一笔贷款之日起到最后还清全部本息止）。利率月息为_________‰，按季计收利息。贷款逾期按规定加收利息_________％。</w:t>
      </w:r>
    </w:p>
    <w:p>
      <w:pPr>
        <w:ind w:left="0" w:right="0" w:firstLine="560"/>
        <w:spacing w:before="450" w:after="450" w:line="312" w:lineRule="auto"/>
      </w:pPr>
      <w:r>
        <w:rPr>
          <w:rFonts w:ascii="宋体" w:hAnsi="宋体" w:eastAsia="宋体" w:cs="宋体"/>
          <w:color w:val="000"/>
          <w:sz w:val="28"/>
          <w:szCs w:val="28"/>
        </w:rPr>
        <w:t xml:space="preserve">第四条?甲方保证按期归还贷款。归还贷款资金来源用贷款项目新增加的利税、固定资产折旧及其他资金。甲方如不能按期还清贷款，担保单位必须承担还款责任。必要时，乙方从甲方或担保单位存款户中扣收。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主管部门：（盖章）______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经办银行：（盖章）______?：（盖章）：______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技术改造借款技术改造贷款的含义及要求七</w:t>
      </w:r>
    </w:p>
    <w:p>
      <w:pPr>
        <w:ind w:left="0" w:right="0" w:firstLine="560"/>
        <w:spacing w:before="450" w:after="450" w:line="312" w:lineRule="auto"/>
      </w:pPr>
      <w:r>
        <w:rPr>
          <w:rFonts w:ascii="宋体" w:hAnsi="宋体" w:eastAsia="宋体" w:cs="宋体"/>
          <w:color w:val="000"/>
          <w:sz w:val="28"/>
          <w:szCs w:val="28"/>
        </w:rPr>
        <w:t xml:space="preserve">企业固定资产投资活动包括：基本建设、技术改造、开发并生产新产品等活动及相关的房屋购置、工程建设、技术设备购买与安装等。</w:t>
      </w:r>
    </w:p>
    <w:p>
      <w:pPr>
        <w:ind w:left="0" w:right="0" w:firstLine="560"/>
        <w:spacing w:before="450" w:after="450" w:line="312" w:lineRule="auto"/>
      </w:pPr>
      <w:r>
        <w:rPr>
          <w:rFonts w:ascii="宋体" w:hAnsi="宋体" w:eastAsia="宋体" w:cs="宋体"/>
          <w:color w:val="000"/>
          <w:sz w:val="28"/>
          <w:szCs w:val="28"/>
        </w:rPr>
        <w:t xml:space="preserve">固定资产贷款与一般短期贷款相比，有如下特点。</w:t>
      </w:r>
    </w:p>
    <w:p>
      <w:pPr>
        <w:ind w:left="0" w:right="0" w:firstLine="560"/>
        <w:spacing w:before="450" w:after="450" w:line="312" w:lineRule="auto"/>
      </w:pPr>
      <w:r>
        <w:rPr>
          <w:rFonts w:ascii="宋体" w:hAnsi="宋体" w:eastAsia="宋体" w:cs="宋体"/>
          <w:color w:val="000"/>
          <w:sz w:val="28"/>
          <w:szCs w:val="28"/>
        </w:rPr>
        <w:t xml:space="preserve">1.贷款期限长</w:t>
      </w:r>
    </w:p>
    <w:p>
      <w:pPr>
        <w:ind w:left="0" w:right="0" w:firstLine="560"/>
        <w:spacing w:before="450" w:after="450" w:line="312" w:lineRule="auto"/>
      </w:pPr>
      <w:r>
        <w:rPr>
          <w:rFonts w:ascii="宋体" w:hAnsi="宋体" w:eastAsia="宋体" w:cs="宋体"/>
          <w:color w:val="000"/>
          <w:sz w:val="28"/>
          <w:szCs w:val="28"/>
        </w:rPr>
        <w:t xml:space="preserve">固定资产再生产活动，较一般产品的生产活动，具有体形庞大、生产周期长的特点。因而，固定资产贷款的贷款期限也比一般短期贷款长。</w:t>
      </w:r>
    </w:p>
    <w:p>
      <w:pPr>
        <w:ind w:left="0" w:right="0" w:firstLine="560"/>
        <w:spacing w:before="450" w:after="450" w:line="312" w:lineRule="auto"/>
      </w:pPr>
      <w:r>
        <w:rPr>
          <w:rFonts w:ascii="宋体" w:hAnsi="宋体" w:eastAsia="宋体" w:cs="宋体"/>
          <w:color w:val="000"/>
          <w:sz w:val="28"/>
          <w:szCs w:val="28"/>
        </w:rPr>
        <w:t xml:space="preserve">2.双重计划性</w:t>
      </w:r>
    </w:p>
    <w:p>
      <w:pPr>
        <w:ind w:left="0" w:right="0" w:firstLine="560"/>
        <w:spacing w:before="450" w:after="450" w:line="312" w:lineRule="auto"/>
      </w:pPr>
      <w:r>
        <w:rPr>
          <w:rFonts w:ascii="宋体" w:hAnsi="宋体" w:eastAsia="宋体" w:cs="宋体"/>
          <w:color w:val="000"/>
          <w:sz w:val="28"/>
          <w:szCs w:val="28"/>
        </w:rPr>
        <w:t xml:space="preserve">固定资产贷款项目不仅必须是纳入国家固定资产投资计划，并具备建设条件的项目，而且必须受信贷计划确定的固定资产贷款规模的约束。</w:t>
      </w:r>
    </w:p>
    <w:p>
      <w:pPr>
        <w:ind w:left="0" w:right="0" w:firstLine="560"/>
        <w:spacing w:before="450" w:after="450" w:line="312" w:lineRule="auto"/>
      </w:pPr>
      <w:r>
        <w:rPr>
          <w:rFonts w:ascii="宋体" w:hAnsi="宋体" w:eastAsia="宋体" w:cs="宋体"/>
          <w:color w:val="000"/>
          <w:sz w:val="28"/>
          <w:szCs w:val="28"/>
        </w:rPr>
        <w:t xml:space="preserve">3.管理连续性</w:t>
      </w:r>
    </w:p>
    <w:p>
      <w:pPr>
        <w:ind w:left="0" w:right="0" w:firstLine="560"/>
        <w:spacing w:before="450" w:after="450" w:line="312" w:lineRule="auto"/>
      </w:pPr>
      <w:r>
        <w:rPr>
          <w:rFonts w:ascii="宋体" w:hAnsi="宋体" w:eastAsia="宋体" w:cs="宋体"/>
          <w:color w:val="000"/>
          <w:sz w:val="28"/>
          <w:szCs w:val="28"/>
        </w:rPr>
        <w:t xml:space="preserve">一般流动资金贷款的监督管理，只限于生产或流通过程，而固定资产贷款不仅建设过程要管理，而且项目竣工投产后仍需要管理，直到还清全部本息为止。</w:t>
      </w:r>
    </w:p>
    <w:p>
      <w:pPr>
        <w:ind w:left="0" w:right="0" w:firstLine="560"/>
        <w:spacing w:before="450" w:after="450" w:line="312" w:lineRule="auto"/>
      </w:pPr>
      <w:r>
        <w:rPr>
          <w:rFonts w:ascii="宋体" w:hAnsi="宋体" w:eastAsia="宋体" w:cs="宋体"/>
          <w:color w:val="000"/>
          <w:sz w:val="28"/>
          <w:szCs w:val="28"/>
        </w:rPr>
        <w:t xml:space="preserve">固定资产技术改造借款合同</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一、借款方向贷款方申请借款人民币(大写)__万元，用于__项目。借款实际发放额，在本合同规定期限内以借据为凭，并作为本合同附件。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息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技术改造借款技术改造贷款的含义及要求八</w:t>
      </w:r>
    </w:p>
    <w:p>
      <w:pPr>
        <w:ind w:left="0" w:right="0" w:firstLine="560"/>
        <w:spacing w:before="450" w:after="450" w:line="312" w:lineRule="auto"/>
      </w:pPr>
      <w:r>
        <w:rPr>
          <w:rFonts w:ascii="宋体" w:hAnsi="宋体" w:eastAsia="宋体" w:cs="宋体"/>
          <w:color w:val="000"/>
          <w:sz w:val="28"/>
          <w:szCs w:val="28"/>
        </w:rPr>
        <w:t xml:space="preserve">技术改造贷款是指用于经有权机关批准的技术改造项目的中长期贷款。</w:t>
      </w:r>
    </w:p>
    <w:p>
      <w:pPr>
        <w:ind w:left="0" w:right="0" w:firstLine="560"/>
        <w:spacing w:before="450" w:after="450" w:line="312" w:lineRule="auto"/>
      </w:pPr>
      <w:r>
        <w:rPr>
          <w:rFonts w:ascii="宋体" w:hAnsi="宋体" w:eastAsia="宋体" w:cs="宋体"/>
          <w:color w:val="000"/>
          <w:sz w:val="28"/>
          <w:szCs w:val="28"/>
        </w:rPr>
        <w:t xml:space="preserve">凡是经工商行政管理部门登记注册，持有营业执照，实行独立经济核算，具有法人资格，有还款能力的企事业单位，均可向建设银行申请技术改造贷款。</w:t>
      </w:r>
    </w:p>
    <w:p>
      <w:pPr>
        <w:ind w:left="0" w:right="0" w:firstLine="560"/>
        <w:spacing w:before="450" w:after="450" w:line="312" w:lineRule="auto"/>
      </w:pPr>
      <w:r>
        <w:rPr>
          <w:rFonts w:ascii="宋体" w:hAnsi="宋体" w:eastAsia="宋体" w:cs="宋体"/>
          <w:color w:val="000"/>
          <w:sz w:val="28"/>
          <w:szCs w:val="28"/>
        </w:rPr>
        <w:t xml:space="preserve">企业技术改造借款合同范本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2026-09-17T12:49:34+08:00</dcterms:created>
  <dcterms:modified xsi:type="dcterms:W3CDTF">2026-09-17T12:49:34+08:00</dcterms:modified>
</cp:coreProperties>
</file>

<file path=docProps/custom.xml><?xml version="1.0" encoding="utf-8"?>
<Properties xmlns="http://schemas.openxmlformats.org/officeDocument/2006/custom-properties" xmlns:vt="http://schemas.openxmlformats.org/officeDocument/2006/docPropsVTypes"/>
</file>