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产品设备技术引进合同</w:t>
      </w:r>
      <w:bookmarkEnd w:id="1"/>
    </w:p>
    <w:p>
      <w:pPr>
        <w:jc w:val="center"/>
        <w:spacing w:before="0" w:after="450"/>
      </w:pPr>
      <w:r>
        <w:rPr>
          <w:rFonts w:ascii="Arial" w:hAnsi="Arial" w:eastAsia="Arial" w:cs="Arial"/>
          <w:color w:val="999999"/>
          <w:sz w:val="20"/>
          <w:szCs w:val="20"/>
        </w:rPr>
        <w:t xml:space="preserve">来源：网络  作者：雨后彩虹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产品设备技术引进合同（精选15篇）产品设备技术引进合同 篇1 合同号：____________ 甲方：(中方)_______________________________ 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产品设备技术引进合同（精选15篇）</w:t>
      </w:r>
    </w:p>
    <w:p>
      <w:pPr>
        <w:ind w:left="0" w:right="0" w:firstLine="560"/>
        <w:spacing w:before="450" w:after="450" w:line="312" w:lineRule="auto"/>
      </w:pPr>
      <w:r>
        <w:rPr>
          <w:rFonts w:ascii="宋体" w:hAnsi="宋体" w:eastAsia="宋体" w:cs="宋体"/>
          <w:color w:val="000"/>
          <w:sz w:val="28"/>
          <w:szCs w:val="28"/>
        </w:rPr>
        <w:t xml:space="preserve">产品设备技术引进合同 篇1</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第十五章法定地址：__________________。</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签字人：_________(人名签字)_________(人名打印)签字人：________(人名签字)________(人名打印)</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产品设备技术引进合同 篇2</w:t>
      </w:r>
    </w:p>
    <w:p>
      <w:pPr>
        <w:ind w:left="0" w:right="0" w:firstLine="560"/>
        <w:spacing w:before="450" w:after="450" w:line="312" w:lineRule="auto"/>
      </w:pPr>
      <w:r>
        <w:rPr>
          <w:rFonts w:ascii="宋体" w:hAnsi="宋体" w:eastAsia="宋体" w:cs="宋体"/>
          <w:color w:val="000"/>
          <w:sz w:val="28"/>
          <w:szCs w:val="28"/>
        </w:rPr>
        <w:t xml:space="preserve">甲方： (技术出口国的企业、其他组织，写明名称、法定代表、注册国、法定地址等;个人的，写明姓名、性别、年龄、职业和地址)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 (技术引进国的企业和其他组织，写明企业名称、法定代表人、法定地址等;个人的，写明姓名、性别、年龄、职业和地址)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产品设备技术引进合同 篇3</w:t>
      </w:r>
    </w:p>
    <w:p>
      <w:pPr>
        <w:ind w:left="0" w:right="0" w:firstLine="560"/>
        <w:spacing w:before="450" w:after="450" w:line="312" w:lineRule="auto"/>
      </w:pPr>
      <w:r>
        <w:rPr>
          <w:rFonts w:ascii="宋体" w:hAnsi="宋体" w:eastAsia="宋体" w:cs="宋体"/>
          <w:color w:val="000"/>
          <w:sz w:val="28"/>
          <w:szCs w:val="28"/>
        </w:rPr>
        <w:t xml:space="preserve">技术引进合同范本</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产品设备技术引进合同 篇4</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产品设备技术引进合同 篇5</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产品设备技术引进合同 篇6</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 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 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 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 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 指合同材料制成整机，经测试可销售给最终用户。 合同产品 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 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 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 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 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 指本合同条款规定的资料，包括软件、目标代码、源码、测试设备的计算机程序、技术支持、转让方____专有技术和其它与之相关的文件、数据、材料、及指可向被转让方公开的业务、商业、金额、计划资料。任何专有资料均由转让方标明____ 注册秘密专有 ，证明其属 最高级机密类 或标明______ 保密专有 证明其属 初级机密类 。</w:t>
      </w:r>
    </w:p>
    <w:p>
      <w:pPr>
        <w:ind w:left="0" w:right="0" w:firstLine="560"/>
        <w:spacing w:before="450" w:after="450" w:line="312" w:lineRule="auto"/>
      </w:pPr>
      <w:r>
        <w:rPr>
          <w:rFonts w:ascii="宋体" w:hAnsi="宋体" w:eastAsia="宋体" w:cs="宋体"/>
          <w:color w:val="000"/>
          <w:sz w:val="28"/>
          <w:szCs w:val="28"/>
        </w:rPr>
        <w:t xml:space="preserve">1.11 专有权利 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 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 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 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 指转让方在转让方工厂和合同工厂为合同产品的制造、检验、调试和操作以及为 合同设备 的安装、调试、操作和维护，对 合同工厂 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 或 技术诀窍 指与合同材料和合同设备有关的相应的知识和经验，该知识和经验是转让当时生产中所使用的。 专有技术 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 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 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 c.f.r._______机场 ，并根据本合同第6.3款标明 运费预付 ，合同号和运输唛头，并注明通知目的港所在地的中国外贸运输总公司;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 运费预付 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 运费预付 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 运费预付 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 运费预付 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 备用件 、 工具 和 易损件 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 宽 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 小心轻放 、 箭头朝上 、 保持干燥 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 原样 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20xx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对被转让方提供的与合同材料的专有技术、技术及生产有关的注有需保密的资料，转让方应予以保密，保密期限为本合同生效日起20xx年。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 _____ 及其相应的中文名称是转让方及其使用 ______ 或相应中文名称的子公司和分公司的商品名称的主要特征：承认 _______ 标志， ______ 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 转让方的商标 )所列的转让方的商标。转让方的商标只许可用于被转让方在合同工厂制造并在中华人民共和国销售的合同产品。被转让方同意使用转让方发明的标志。这并不意味着将标志的拥有或正当利润转让给了被转让方。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2026-04-29T00:30:36+08:00</dcterms:created>
  <dcterms:modified xsi:type="dcterms:W3CDTF">2026-04-29T00:30:36+08:00</dcterms:modified>
</cp:coreProperties>
</file>

<file path=docProps/custom.xml><?xml version="1.0" encoding="utf-8"?>
<Properties xmlns="http://schemas.openxmlformats.org/officeDocument/2006/custom-properties" xmlns:vt="http://schemas.openxmlformats.org/officeDocument/2006/docPropsVTypes"/>
</file>