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中外专有技术许可协议范本</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★以下是为大家整理的中外专有技术许可协议范本文章，供大家参考！[小编提示]更多合同范本请点击以下链接:租房合同|劳动合同|租赁合同|劳务合同|用工合同|购销合同|装修合同协议号：___________　　签订日期：_______年_____...</w:t>
      </w:r>
    </w:p>
    <w:p>
      <w:pPr>
        <w:ind w:left="0" w:right="0" w:firstLine="560"/>
        <w:spacing w:before="450" w:after="450" w:line="312" w:lineRule="auto"/>
      </w:pPr>
      <w:r>
        <w:rPr>
          <w:rFonts w:ascii="宋体" w:hAnsi="宋体" w:eastAsia="宋体" w:cs="宋体"/>
          <w:color w:val="000"/>
          <w:sz w:val="28"/>
          <w:szCs w:val="28"/>
        </w:rPr>
        <w:t xml:space="preserve">★以下是为大家整理的中外专有技术许可协议范本文章，供大家参考！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协议号：___________</w:t>
      </w:r>
    </w:p>
    <w:p>
      <w:pPr>
        <w:ind w:left="0" w:right="0" w:firstLine="560"/>
        <w:spacing w:before="450" w:after="450" w:line="312" w:lineRule="auto"/>
      </w:pPr>
      <w:r>
        <w:rPr>
          <w:rFonts w:ascii="宋体" w:hAnsi="宋体" w:eastAsia="宋体" w:cs="宋体"/>
          <w:color w:val="000"/>
          <w:sz w:val="28"/>
          <w:szCs w:val="28"/>
        </w:rPr>
        <w:t xml:space="preserve">　　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宋体" w:hAnsi="宋体" w:eastAsia="宋体" w:cs="宋体"/>
          <w:color w:val="000"/>
          <w:sz w:val="28"/>
          <w:szCs w:val="28"/>
        </w:rPr>
        <w:t xml:space="preserve">　　本专有技术许可协议（以下简称职协议）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　　鉴于许可方长期从事设计、制造、安装、销售__________________（以下简称协议产品）；</w:t>
      </w:r>
    </w:p>
    <w:p>
      <w:pPr>
        <w:ind w:left="0" w:right="0" w:firstLine="560"/>
        <w:spacing w:before="450" w:after="450" w:line="312" w:lineRule="auto"/>
      </w:pPr>
      <w:r>
        <w:rPr>
          <w:rFonts w:ascii="宋体" w:hAnsi="宋体" w:eastAsia="宋体" w:cs="宋体"/>
          <w:color w:val="000"/>
          <w:sz w:val="28"/>
          <w:szCs w:val="28"/>
        </w:rPr>
        <w:t xml:space="preserve">　　鉴于许可方拥有设计、制造、安装、检验协议产品的有价值且成熟的专有技术；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　　鉴于许可方有权并且同意向被许可方授权利用与协议产品相关的专有技术；</w:t>
      </w:r>
    </w:p>
    <w:p>
      <w:pPr>
        <w:ind w:left="0" w:right="0" w:firstLine="560"/>
        <w:spacing w:before="450" w:after="450" w:line="312" w:lineRule="auto"/>
      </w:pPr>
      <w:r>
        <w:rPr>
          <w:rFonts w:ascii="宋体" w:hAnsi="宋体" w:eastAsia="宋体" w:cs="宋体"/>
          <w:color w:val="000"/>
          <w:sz w:val="28"/>
          <w:szCs w:val="28"/>
        </w:rPr>
        <w:t xml:space="preserve">　　鉴于被许可方希望获得许可其利用该专有技术制造、使用和销售协议产品。</w:t>
      </w:r>
    </w:p>
    <w:p>
      <w:pPr>
        <w:ind w:left="0" w:right="0" w:firstLine="560"/>
        <w:spacing w:before="450" w:after="450" w:line="312" w:lineRule="auto"/>
      </w:pPr>
      <w:r>
        <w:rPr>
          <w:rFonts w:ascii="宋体" w:hAnsi="宋体" w:eastAsia="宋体" w:cs="宋体"/>
          <w:color w:val="000"/>
          <w:sz w:val="28"/>
          <w:szCs w:val="28"/>
        </w:rPr>
        <w:t xml:space="preserve">　　许可方与被许可方同意就以下条款签订本协议。</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验收标准是指协议产品在验收测试中符合的标准，详见附件一。www.hTFbw.com</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协议产品是指与用专有技术和技术资料设计、制造、安装或检验的各类产品，详见附件_________。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协议生效日期是指本协议的双方政府有关*中的最后一方批准协议的日期。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　　1．6　改进是指在协议有效期内由协议的任何一方以新设计、规则、处方、成分、数值、参数、计算或任何其它指标的形式对本专有技术进行的新发明和/或修改。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工作现场是指被许可方以使用许可方提供的专有技术和技术资料制造协议产品的场所，即中华人民共和国_____________省、_________市、_________工厂。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协议生效前尚不为公众或被许可方所知晓、由许可方开发、所有或合法取得、占有并由许可方披露给被许可方的关于设计、制造、安装、协议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协议产品的销售或以正常的、善意的商业交易中的其它处理方法的发票价格扣除销售折扣、回扣、退货、佣金、间接税、保险费、运费、包装费、进口协议产品的原材料、半成品、零配件关税等方面的费用以及与销售协议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提成期是指自商业性生产开始至本协议到期或终止的期间，提成期内，被许可方应向许可方支付提成费。（付款为入门费加提成）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协议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技术服务是指许可方向被许可方提供的与协议项下的专有技术开发有关的技术指导和监督，详见附件三。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技术培训是指许可方向被许可方提供的与协议项下的专有技术开发有关的技术培训，详见附件四。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　　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协议产品的设计、制造的专有技术和在中华人民共和国境内使用和销售协议产品的权利，这种权利是非独占的、不可转让的。协议产品的名称、型号、规格、技术数据和验收标准，详见协议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许可方同意授予被许可方将协议产品出口到_________（国家）。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许可方同意授予被许可方在协议有效期内采用许可方对专有技术的改进。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许可方不得禁止被许可方在协议期满后继续使用专有技术和改进技术。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　　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考虑到许可方全面且适当履行其协议义务，被许可方同意向许可方支付协议总价为__________________（币种）_________（大写：__________________），该款项以电汇方式通过被许可方银行转至许可方银行。具体分项如下：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　　3．2　上述协议总价为固定价格，包括了与技术资料的交付、技术服务和技术培训的提供等所有支出与费用，其技术资料价格为DDU目的地机场交付价。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本章第3．1条A、B、C、E项所规定的协议价格将由许可方依照下列方式和比例支付给被许可方：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B．许可方银行出具的金额为_________元（大写：________________）以被许可方为受益人的对预付款的不可撤销保函正本一份，副本一份，保函格式件协议附件。</w:t>
      </w:r>
    </w:p>
    <w:p>
      <w:pPr>
        <w:ind w:left="0" w:right="0" w:firstLine="560"/>
        <w:spacing w:before="450" w:after="450" w:line="312" w:lineRule="auto"/>
      </w:pPr>
      <w:r>
        <w:rPr>
          <w:rFonts w:ascii="宋体" w:hAnsi="宋体" w:eastAsia="宋体" w:cs="宋体"/>
          <w:color w:val="000"/>
          <w:sz w:val="28"/>
          <w:szCs w:val="28"/>
        </w:rPr>
        <w:t xml:space="preserve">　　C．金额为协议总价的形式发票一式五份；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如果依据协议许可方应支付预提税、违约金和/或赔偿金，被许可方有权从应支付给许可方的款项中扣除。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　　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协议生效之日起_________天内以DDU目的地机场价格条件（1990国际贸易术语解释通则）交会，技术资料的内容、份数和交付时间表等，详见协议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协议号：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协议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如果许可方没能按照协议附件二规定的交付时间表交付技术资料，许可方应按照下列比例向被许可方支付迟延交付的违约金：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迟延交付的违约金总额不得超过协议总价的百分之_________。迟延交付违约金的支付并不免除许可方交付技术资料的义务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　　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许可方应按照协议规定派遣身体健康、技术熟练、称职的技术人员到工作现场提供技术服务，技术服务的人数、专业、内容、时间表和要求等详见协议附件三。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协议规定派遣技术人员到许可方的有关工厂进行培训，许可方有义务按照协议规定提供技术培训并尽自己努力使被许可方的技术人员掌握本专有技术。培训人员的数量、专业、和待遇、内容、时间和要求等详见协议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　　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为了验证专有技术的正确性和可靠性，许可方应派遣其技术人员到工作现场在被许可方技术人员的协助下进行验收考核，考核应在技术资料交付后_________天内根据协议附件五规定的程序进行。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考核前，双方应根据协议附件五的规定审核考核的可用设施、技术人员和必要的原材料，双方授权代表应共同签署一份确认声明。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如果在如下的考核中仍不能达到验收标准，除非协议另有规定，许可方应按照协议附件一的规定赔偿被许可方违约金，被许可方应在收到违约金后签署验收证书，但许可方的保证义务并没有免除。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　　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许可方保证本专有技术是最新的现代化用的，能依照协议附件二的规定予以开发。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许可方保证协议附件一规定的合格的协议产品能在工作现场采用本专有技术制造出来。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本专有技术在工作现场的保证期为验收通过之日后的_________个月，详见协议附件五。保证期满，被许可方的授权代表应签署一份保证期满证书给许可方。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许可方保证不会发生被许可方被指控有关协议产品上的侵权责任。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协议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　　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　　第九章　解除协议</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在协议附件二规定的交付技术资料期限后_________天内仍不能交付部分或全部技术资料；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无法使协议产品达到协议附件一规定的最低验收标准。对上述解除协议，许可方应退还被许可方已支付的所有金额，并按年利率百分之_________加付利息。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9．2．1　没有履行协议规定的保密义务；</w:t>
      </w:r>
    </w:p>
    <w:p>
      <w:pPr>
        <w:ind w:left="0" w:right="0" w:firstLine="560"/>
        <w:spacing w:before="450" w:after="450" w:line="312" w:lineRule="auto"/>
      </w:pPr>
      <w:r>
        <w:rPr>
          <w:rFonts w:ascii="宋体" w:hAnsi="宋体" w:eastAsia="宋体" w:cs="宋体"/>
          <w:color w:val="000"/>
          <w:sz w:val="28"/>
          <w:szCs w:val="28"/>
        </w:rPr>
        <w:t xml:space="preserve">　　9．2．2　没有履行协议规定的其它义务，轻微的违约除外，并在收到对方书面的通知后____天内或双方商定的时间内对其违约予以弥补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9．2．3　破产或无力偿还债务；</w:t>
      </w:r>
    </w:p>
    <w:p>
      <w:pPr>
        <w:ind w:left="0" w:right="0" w:firstLine="560"/>
        <w:spacing w:before="450" w:after="450" w:line="312" w:lineRule="auto"/>
      </w:pPr>
      <w:r>
        <w:rPr>
          <w:rFonts w:ascii="宋体" w:hAnsi="宋体" w:eastAsia="宋体" w:cs="宋体"/>
          <w:color w:val="000"/>
          <w:sz w:val="28"/>
          <w:szCs w:val="28"/>
        </w:rPr>
        <w:t xml:space="preserve">　　9．2．4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　　第十章　保密</w:t>
      </w:r>
    </w:p>
    <w:p>
      <w:pPr>
        <w:ind w:left="0" w:right="0" w:firstLine="560"/>
        <w:spacing w:before="450" w:after="450" w:line="312" w:lineRule="auto"/>
      </w:pPr>
      <w:r>
        <w:rPr>
          <w:rFonts w:ascii="宋体" w:hAnsi="宋体" w:eastAsia="宋体" w:cs="宋体"/>
          <w:color w:val="000"/>
          <w:sz w:val="28"/>
          <w:szCs w:val="28"/>
        </w:rPr>
        <w:t xml:space="preserve">　　10．1　协议有效期内，双方应采取适当措施对本专有技术和技术资料予以严格保密，未经许可方的书面同意，被许可方不得将本专有技术泄露给任何第三方。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一方和其技术人员在履行协议过程中所获得或接触到的任何保密信息，另一方有义务予以保密，未经其书面同意，任何一方不得使用或泄露从他方获得的上述保密信息。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　　第十一章　改进与回授</w:t>
      </w:r>
    </w:p>
    <w:p>
      <w:pPr>
        <w:ind w:left="0" w:right="0" w:firstLine="560"/>
        <w:spacing w:before="450" w:after="450" w:line="312" w:lineRule="auto"/>
      </w:pPr>
      <w:r>
        <w:rPr>
          <w:rFonts w:ascii="宋体" w:hAnsi="宋体" w:eastAsia="宋体" w:cs="宋体"/>
          <w:color w:val="000"/>
          <w:sz w:val="28"/>
          <w:szCs w:val="28"/>
        </w:rPr>
        <w:t xml:space="preserve">　　11．1　在协议有效期内，如果许可方对本专有技术有所改进，许可方应免费将该改进许可被许可方非独占性使用。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　　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中华人民共和国政府根据其税法对被许可方征收的与执行本协议或与本协议有关的一切税费均由被许可方负担。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协议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中华人民共和国以外所发生的与本协议有关和履行本协议的各项税费均由许可方承担。</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协议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受影响的一方对因不可抗力而不能履行或延迟履行协议义务不承担责任。然而，受影响的一方应在不可抗力事故消除后尽快以传真通知另一方。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双方在不可抗力事故停止后或影响消除后立即继续履行协议义务，协议有效期和/或有关履行协议的预定的期限相应延长。</w:t>
      </w:r>
    </w:p>
    <w:p>
      <w:pPr>
        <w:ind w:left="0" w:right="0" w:firstLine="560"/>
        <w:spacing w:before="450" w:after="450" w:line="312" w:lineRule="auto"/>
      </w:pPr>
      <w:r>
        <w:rPr>
          <w:rFonts w:ascii="宋体" w:hAnsi="宋体" w:eastAsia="宋体" w:cs="宋体"/>
          <w:color w:val="000"/>
          <w:sz w:val="28"/>
          <w:szCs w:val="28"/>
        </w:rPr>
        <w:t xml:space="preserve">　　第十四章　仲裁</w:t>
      </w:r>
    </w:p>
    <w:p>
      <w:pPr>
        <w:ind w:left="0" w:right="0" w:firstLine="560"/>
        <w:spacing w:before="450" w:after="450" w:line="312" w:lineRule="auto"/>
      </w:pPr>
      <w:r>
        <w:rPr>
          <w:rFonts w:ascii="宋体" w:hAnsi="宋体" w:eastAsia="宋体" w:cs="宋体"/>
          <w:color w:val="000"/>
          <w:sz w:val="28"/>
          <w:szCs w:val="28"/>
        </w:rPr>
        <w:t xml:space="preserve">　　14．1　凡因本协议引起的或与本协议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除非另有规定，仲裁不得影响协议双方继续履行协议所规定的义务。</w:t>
      </w:r>
    </w:p>
    <w:p>
      <w:pPr>
        <w:ind w:left="0" w:right="0" w:firstLine="560"/>
        <w:spacing w:before="450" w:after="450" w:line="312" w:lineRule="auto"/>
      </w:pPr>
      <w:r>
        <w:rPr>
          <w:rFonts w:ascii="宋体" w:hAnsi="宋体" w:eastAsia="宋体" w:cs="宋体"/>
          <w:color w:val="000"/>
          <w:sz w:val="28"/>
          <w:szCs w:val="28"/>
        </w:rPr>
        <w:t xml:space="preserve">　　第十五章　协议的生效及其它</w:t>
      </w:r>
    </w:p>
    <w:p>
      <w:pPr>
        <w:ind w:left="0" w:right="0" w:firstLine="560"/>
        <w:spacing w:before="450" w:after="450" w:line="312" w:lineRule="auto"/>
      </w:pPr>
      <w:r>
        <w:rPr>
          <w:rFonts w:ascii="宋体" w:hAnsi="宋体" w:eastAsia="宋体" w:cs="宋体"/>
          <w:color w:val="000"/>
          <w:sz w:val="28"/>
          <w:szCs w:val="28"/>
        </w:rPr>
        <w:t xml:space="preserve">　　15．1　本协议在双方授权代表签字后，如果需要，由各方分别向本国政府*申请批准。双方应尽一切努力使协议在签字后30天内获得各自国家*的批准，各方应立即将批准日期书面通知对方。最后一方的批准日期为本协议生效日期。</w:t>
      </w:r>
    </w:p>
    <w:p>
      <w:pPr>
        <w:ind w:left="0" w:right="0" w:firstLine="560"/>
        <w:spacing w:before="450" w:after="450" w:line="312" w:lineRule="auto"/>
      </w:pPr>
      <w:r>
        <w:rPr>
          <w:rFonts w:ascii="宋体" w:hAnsi="宋体" w:eastAsia="宋体" w:cs="宋体"/>
          <w:color w:val="000"/>
          <w:sz w:val="28"/>
          <w:szCs w:val="28"/>
        </w:rPr>
        <w:t xml:space="preserve">　　15．2　本协议有效期自协议生效之日起为_________年。</w:t>
      </w:r>
    </w:p>
    <w:p>
      <w:pPr>
        <w:ind w:left="0" w:right="0" w:firstLine="560"/>
        <w:spacing w:before="450" w:after="450" w:line="312" w:lineRule="auto"/>
      </w:pPr>
      <w:r>
        <w:rPr>
          <w:rFonts w:ascii="宋体" w:hAnsi="宋体" w:eastAsia="宋体" w:cs="宋体"/>
          <w:color w:val="000"/>
          <w:sz w:val="28"/>
          <w:szCs w:val="28"/>
        </w:rPr>
        <w:t xml:space="preserve">　　15．3　本协议期满时，协议项下的任何未了的债权债务不受协议期满的影响。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未经另一方事先的书面同意，任何一方无权将其协议项下的权利和责任转让给第三方。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本协议的附件为本协议不可分割的组成部分，与协议正文具有同等法律效力。如协议正文与附件有矛盾之处，协议正文内容优先。</w:t>
      </w:r>
    </w:p>
    <w:p>
      <w:pPr>
        <w:ind w:left="0" w:right="0" w:firstLine="560"/>
        <w:spacing w:before="450" w:after="450" w:line="312" w:lineRule="auto"/>
      </w:pPr>
      <w:r>
        <w:rPr>
          <w:rFonts w:ascii="宋体" w:hAnsi="宋体" w:eastAsia="宋体" w:cs="宋体"/>
          <w:color w:val="000"/>
          <w:sz w:val="28"/>
          <w:szCs w:val="28"/>
        </w:rPr>
        <w:t xml:space="preserve">　　15．6　所有对本协议的修订、补充、删减、或变更等均以书面完成并经双方授权代表签字后生效。生效的修订、补充、删减、或变更构成本协议不可分割的组成部分，与协议正文具有同等法律效力。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本协议用中英文两种文字写成，两种文字具有同等效力。本协议正本一式四份，双方各二份。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许可方应以惠价格向被许可方提供零部件、原材料和制造协议产品所需的标准件，双方应适时就此签署一份独立的协议，作为本协议的附件。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2026-06-19T10:02:18+08:00</dcterms:created>
  <dcterms:modified xsi:type="dcterms:W3CDTF">2026-06-19T10:02:18+08:00</dcterms:modified>
</cp:coreProperties>
</file>

<file path=docProps/custom.xml><?xml version="1.0" encoding="utf-8"?>
<Properties xmlns="http://schemas.openxmlformats.org/officeDocument/2006/custom-properties" xmlns:vt="http://schemas.openxmlformats.org/officeDocument/2006/docPropsVTypes"/>
</file>