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家庭财产保险合同样本</w:t>
      </w:r>
      <w:bookmarkEnd w:id="1"/>
    </w:p>
    <w:p>
      <w:pPr>
        <w:jc w:val="center"/>
        <w:spacing w:before="0" w:after="450"/>
      </w:pPr>
      <w:r>
        <w:rPr>
          <w:rFonts w:ascii="Arial" w:hAnsi="Arial" w:eastAsia="Arial" w:cs="Arial"/>
          <w:color w:val="999999"/>
          <w:sz w:val="20"/>
          <w:szCs w:val="20"/>
        </w:rPr>
        <w:t xml:space="preserve">来源：网络  作者：紫芸轻舞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合同范文频道为大家整理了《家庭财产保险合同样本》，供大家学习参考。一、保险财产范围（家庭保险）　　(一)房屋子及其附属物;　　(二)服装、家具、家用电器、文化娱乐用品。　　　二、保险责任保险财产在保险单列明的地址由于下列原因造成的损失，本公...</w:t>
      </w:r>
    </w:p>
    <w:p>
      <w:pPr>
        <w:ind w:left="0" w:right="0" w:firstLine="560"/>
        <w:spacing w:before="450" w:after="450" w:line="312" w:lineRule="auto"/>
      </w:pPr>
      <w:r>
        <w:rPr>
          <w:rFonts w:ascii="宋体" w:hAnsi="宋体" w:eastAsia="宋体" w:cs="宋体"/>
          <w:color w:val="000"/>
          <w:sz w:val="28"/>
          <w:szCs w:val="28"/>
        </w:rPr>
        <w:t xml:space="preserve">合同范文频道为大家整理了《家庭财产保险合同样本》，供大家学习参考。</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2026-09-24T21:21:39+08:00</dcterms:created>
  <dcterms:modified xsi:type="dcterms:W3CDTF">2026-09-24T21:21:39+08:00</dcterms:modified>
</cp:coreProperties>
</file>

<file path=docProps/custom.xml><?xml version="1.0" encoding="utf-8"?>
<Properties xmlns="http://schemas.openxmlformats.org/officeDocument/2006/custom-properties" xmlns:vt="http://schemas.openxmlformats.org/officeDocument/2006/docPropsVTypes"/>
</file>