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2025人身保险合同范本下载</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★以下是为大家整理的2024人身保险合同范本下载文章，供大家参考！[小编提示]更多合同范本请点击以下链接:租房合同|劳动合同|租赁合同|劳务合同|用工合同|购销合同|装修合同第一条 本保险合同(以下简称本合同)由保险单及本合同所载条款、声明...</w:t>
      </w:r>
    </w:p>
    <w:p>
      <w:pPr>
        <w:ind w:left="0" w:right="0" w:firstLine="560"/>
        <w:spacing w:before="450" w:after="450" w:line="312" w:lineRule="auto"/>
      </w:pPr>
      <w:r>
        <w:rPr>
          <w:rFonts w:ascii="宋体" w:hAnsi="宋体" w:eastAsia="宋体" w:cs="宋体"/>
          <w:color w:val="000"/>
          <w:sz w:val="28"/>
          <w:szCs w:val="28"/>
        </w:rPr>
        <w:t xml:space="preserve">★以下是为大家整理的2025人身保险合同范本下载文章，供大家参考！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本公司收取第一期保险费且同意承保时，应发给保险单作为承保的凭证。人身保险合同范文节选!</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1.每年在生效对应日按保险单列明的保险金额的5%增加保险金额。人身保险合同范文节选!</w:t>
      </w:r>
    </w:p>
    <w:p>
      <w:pPr>
        <w:ind w:left="0" w:right="0" w:firstLine="560"/>
        <w:spacing w:before="450" w:after="450" w:line="312" w:lineRule="auto"/>
      </w:pPr>
      <w:r>
        <w:rPr>
          <w:rFonts w:ascii="宋体" w:hAnsi="宋体" w:eastAsia="宋体" w:cs="宋体"/>
          <w:color w:val="000"/>
          <w:sz w:val="28"/>
          <w:szCs w:val="28"/>
        </w:rPr>
        <w:t xml:space="preserve">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第十六条 被保险人的投保年龄以周岁计算。投保人在申请投保时，应将被保险人的真实年龄在投保单上填明，如发生错误，应依照下列规定办理：　</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2026-11-08T06:38:33+08:00</dcterms:created>
  <dcterms:modified xsi:type="dcterms:W3CDTF">2026-11-08T06:38:33+08:00</dcterms:modified>
</cp:coreProperties>
</file>

<file path=docProps/custom.xml><?xml version="1.0" encoding="utf-8"?>
<Properties xmlns="http://schemas.openxmlformats.org/officeDocument/2006/custom-properties" xmlns:vt="http://schemas.openxmlformats.org/officeDocument/2006/docPropsVTypes"/>
</file>