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中保人寿锦绣前程保险合同范本(A)</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中保人寿锦绣前程保险条款(a)保险合同构成第一条本保险合同(以下简称本合同)由保险单及本合同所载条款、声明、批注，以及和本合同有关的投保单、复效申请书、健康声明书、体检报告书及其他约定书共同构成。保险责任的开始及交付保险费第二条中保人寿保险...</w:t>
      </w:r>
    </w:p>
    <w:p>
      <w:pPr>
        <w:ind w:left="0" w:right="0" w:firstLine="560"/>
        <w:spacing w:before="450" w:after="450" w:line="312" w:lineRule="auto"/>
      </w:pPr>
      <w:r>
        <w:rPr>
          <w:rFonts w:ascii="宋体" w:hAnsi="宋体" w:eastAsia="宋体" w:cs="宋体"/>
          <w:color w:val="000"/>
          <w:sz w:val="28"/>
          <w:szCs w:val="28"/>
        </w:rPr>
        <w:t xml:space="preserve">中保人寿锦绣前程保险条款(a)</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第五条本合同的保险费交付期间分为趸交、或年交至被保险人年满18周岁。投保人可选择其中一种为本合同的保险费交付期间。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w:t>
      </w:r>
    </w:p>
    <w:p>
      <w:pPr>
        <w:ind w:left="0" w:right="0" w:firstLine="560"/>
        <w:spacing w:before="450" w:after="450" w:line="312" w:lineRule="auto"/>
      </w:pPr>
      <w:r>
        <w:rPr>
          <w:rFonts w:ascii="宋体" w:hAnsi="宋体" w:eastAsia="宋体" w:cs="宋体"/>
          <w:color w:val="000"/>
          <w:sz w:val="28"/>
          <w:szCs w:val="28"/>
        </w:rPr>
        <w:t xml:space="preserve">一、被保险人生存至18、19、20、21周岁的生效对应日，本公司每年按保险单所载保险金额给付教育保险金；</w:t>
      </w:r>
    </w:p>
    <w:p>
      <w:pPr>
        <w:ind w:left="0" w:right="0" w:firstLine="560"/>
        <w:spacing w:before="450" w:after="450" w:line="312" w:lineRule="auto"/>
      </w:pPr>
      <w:r>
        <w:rPr>
          <w:rFonts w:ascii="宋体" w:hAnsi="宋体" w:eastAsia="宋体" w:cs="宋体"/>
          <w:color w:val="000"/>
          <w:sz w:val="28"/>
          <w:szCs w:val="28"/>
        </w:rPr>
        <w:t xml:space="preserve">二、被保险人生存至22周岁的生效对应日，本公司按保险单所载保险金额的2倍给付创业保险金；</w:t>
      </w:r>
    </w:p>
    <w:p>
      <w:pPr>
        <w:ind w:left="0" w:right="0" w:firstLine="560"/>
        <w:spacing w:before="450" w:after="450" w:line="312" w:lineRule="auto"/>
      </w:pPr>
      <w:r>
        <w:rPr>
          <w:rFonts w:ascii="宋体" w:hAnsi="宋体" w:eastAsia="宋体" w:cs="宋体"/>
          <w:color w:val="000"/>
          <w:sz w:val="28"/>
          <w:szCs w:val="28"/>
        </w:rPr>
        <w:t xml:space="preserve">三、被保险人生存至25周岁的生效对应日，本公司按保险单所载保险金额的4 倍给付结婚保险金，本合同即行终止。</w:t>
      </w:r>
    </w:p>
    <w:p>
      <w:pPr>
        <w:ind w:left="0" w:right="0" w:firstLine="560"/>
        <w:spacing w:before="450" w:after="450" w:line="312" w:lineRule="auto"/>
      </w:pPr>
      <w:r>
        <w:rPr>
          <w:rFonts w:ascii="宋体" w:hAnsi="宋体" w:eastAsia="宋体" w:cs="宋体"/>
          <w:color w:val="000"/>
          <w:sz w:val="28"/>
          <w:szCs w:val="28"/>
        </w:rPr>
        <w:t xml:space="preserve">第八条在本合同有效期内，被保险人因意外伤害身故，或在本合同生效或复效1年后因疾病身故时，本公司按保险单所载保险金额的10倍给付身故保险金，并无息退还投保人所交付的保险费，本合同效力即行终止。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被保险人在本合同生效或复效1年内因疾病身故或身体高度残疾时，本公司无息退还投保人所交付的保险费，本合同效力即行终止。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在本合同有效期内，被保险人因意外伤害或造成身体高度残疾，或在本合同生效或复效1年后因疾病身故或造成身体高度残疾时，本公司按保险单所载保险金额20倍给付身体高度残疾保险金(该项保险给付以一次为限)，本合同继续有效。</w:t>
      </w:r>
    </w:p>
    <w:p>
      <w:pPr>
        <w:ind w:left="0" w:right="0" w:firstLine="560"/>
        <w:spacing w:before="450" w:after="450" w:line="312" w:lineRule="auto"/>
      </w:pPr>
      <w:r>
        <w:rPr>
          <w:rFonts w:ascii="宋体" w:hAnsi="宋体" w:eastAsia="宋体" w:cs="宋体"/>
          <w:color w:val="000"/>
          <w:sz w:val="28"/>
          <w:szCs w:val="28"/>
        </w:rPr>
        <w:t xml:space="preserve">第九条在本合同有效期内，投保人因意外伤害而身故或身体高度残疾，或在本合同生效或复效1年后因疾病而身故或身体高度残疾时：</w:t>
      </w:r>
    </w:p>
    <w:p>
      <w:pPr>
        <w:ind w:left="0" w:right="0" w:firstLine="560"/>
        <w:spacing w:before="450" w:after="450" w:line="312" w:lineRule="auto"/>
      </w:pPr>
      <w:r>
        <w:rPr>
          <w:rFonts w:ascii="宋体" w:hAnsi="宋体" w:eastAsia="宋体" w:cs="宋体"/>
          <w:color w:val="000"/>
          <w:sz w:val="28"/>
          <w:szCs w:val="28"/>
        </w:rPr>
        <w:t xml:space="preserve">一、从投保人身故或被确定身体高度残疾之日起，若被保险人生存，本公司于每年的生效对应日按保险单所载保险金额的50%给付成长年金，直至被保险人21周岁的生效对应日为止。其他保险责任继续有效。</w:t>
      </w:r>
    </w:p>
    <w:p>
      <w:pPr>
        <w:ind w:left="0" w:right="0" w:firstLine="560"/>
        <w:spacing w:before="450" w:after="450" w:line="312" w:lineRule="auto"/>
      </w:pPr>
      <w:r>
        <w:rPr>
          <w:rFonts w:ascii="宋体" w:hAnsi="宋体" w:eastAsia="宋体" w:cs="宋体"/>
          <w:color w:val="000"/>
          <w:sz w:val="28"/>
          <w:szCs w:val="28"/>
        </w:rPr>
        <w:t xml:space="preserve">二、若投保人身故或身体高度残疾发生于交付保险费期内，从其身故或被确定身体高度残疾之日起，免交本合同以后各期保险费，本合同继续有效。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第十条被保险人因下列情事之一身故或身体高度残疾时，本公司不负给付保险金的责任：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三、在合同订立或复效之日起2年内自杀或故意自伤身体；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投保人因上述各款情事之一而身故或身体高度残疾时，本公司不负本条款第九条所规定的保险责任。</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一条投保人或被保险人，因疾病或意外伤害造成身体高度残疾，应在治疗结束后，由本公司指定或认可的医疗机构进行鉴定。如果自投保人或被保险人患病或遭受意外伤害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 第十二条投保人、被保险人或受益人应于知悉被保险人身故或发生其他保险事故之日起7日内以书面通知本公司，并应于被保险人发生保险事故后30日内向本公司申请给付保险金。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第十三条被保险人申请领取教育保险金、创业保险金、结婚保险金及第二期以后(含第二期)成长年金时，应出具下列文件：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第十五条被保险人申请领取身体高度残疾保险金时，应出具下列文件：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三、最近一次保险费的交费凭证；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第十六条被保险人申请免交保险费或申请领取第一期成长年金时，应出具下列文件：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一、本公司指定或认可的医疗机构出具的投保人身体高度残疾鉴定书；或公安部门或县级以上(含县级)医院出具的投保人死亡证明书及投保人的户籍注销证明；</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七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第十八条投保人解除本合同时，本公司应于接到通知后30日内退还本保险单的现金价值。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 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第十九条被保险人的投保年龄以周岁计算。投保人在申请投保时，应将被保险人的真实年龄在投保单上填明，如发生错误，应依照下列规定办理：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二十条被保险人或投保人可以指定被保险人身故保险金的受益人，但投保人指定受益人时须征得被保险人同意。保险事故发生前，投保人可以书面通知本公司变更受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教育保险金、创业保险金、结婚保险金、成长年金、被保险人身体高度残疾保险金的受益人为被保险人本人，本公司不受理其他指定或变更。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第二十一条被保险人身故后，遇有下列情形之一的，身故保险金作为被保险人的遗产，由本公司向被保险人的继承人履行给付保险金的义务：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第二十二条投保人的地址有变更时，应及时以书面通知本公司。投保人不做前项通知时，本公司按所知最后地址发送的通知，视为已送达投保人。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第二十三条本合同的受益人对本公司请求给付保险金的权利，自其知道保险事故发生之日起5年不行使而消灭。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第二十四条本合同内容的变更或记载事项的增删，非经投保人书面申请及本公司在保险单上批注，不生效力。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第二十五条本合同发生争议且协商无效时，按()项方式处理：(1)通过仲裁机关仲裁；(2)向人民法院提起诉讼。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第二十六条本条款所述“意外伤害”是指外来的、突然的、非本意的使被保险人或投保人身体受到剧烈伤害的客观事件。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第二十七条本条 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2026-03-10T11:11:37+08:00</dcterms:created>
  <dcterms:modified xsi:type="dcterms:W3CDTF">2026-03-10T11:11:37+08:00</dcterms:modified>
</cp:coreProperties>
</file>

<file path=docProps/custom.xml><?xml version="1.0" encoding="utf-8"?>
<Properties xmlns="http://schemas.openxmlformats.org/officeDocument/2006/custom-properties" xmlns:vt="http://schemas.openxmlformats.org/officeDocument/2006/docPropsVTypes"/>
</file>