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农村企业用工合同 农场用工合同(汇总24篇)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农村企业用工合同 农场用工合同一乙方(职工姓名)：_________________乙方姓名：_________________性别：_____________身份证号码：_____________籍贯：_________________省...</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1、工作内容：______________。</w:t>
      </w:r>
    </w:p>
    <w:p>
      <w:pPr>
        <w:ind w:left="0" w:right="0" w:firstLine="560"/>
        <w:spacing w:before="450" w:after="450" w:line="312" w:lineRule="auto"/>
      </w:pPr>
      <w:r>
        <w:rPr>
          <w:rFonts w:ascii="宋体" w:hAnsi="宋体" w:eastAsia="宋体" w:cs="宋体"/>
          <w:color w:val="000"/>
          <w:sz w:val="28"/>
          <w:szCs w:val="28"/>
        </w:rPr>
        <w:t xml:space="preserve">2、工作职责及要求：__________________。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w:t>
      </w:r>
    </w:p>
    <w:p>
      <w:pPr>
        <w:ind w:left="0" w:right="0" w:firstLine="560"/>
        <w:spacing w:before="450" w:after="450" w:line="312" w:lineRule="auto"/>
      </w:pPr>
      <w:r>
        <w:rPr>
          <w:rFonts w:ascii="宋体" w:hAnsi="宋体" w:eastAsia="宋体" w:cs="宋体"/>
          <w:color w:val="000"/>
          <w:sz w:val="28"/>
          <w:szCs w:val="28"/>
        </w:rPr>
        <w:t xml:space="preserve">的劳动报酬;按照相关劳动法规的规定，甲方还应向乙方支付不低于元的劳动保险费用。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2、甲方无故解除劳动合同，除全额支付当月劳动报酬外，应另全额支付一个月的劳动报酬的违约补偿金。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七、其它未尽事宜，由甲乙双方共同协商，可签订补充条款，作为此合同附属文件，具有同等效力。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农场用工合同三</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户口所在地________省________区________乡镇________村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第二条甲方招用乙方在________________工程中担任________岗位工作。乙方的职业资格等级证或上岗证号码为________________。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第八条乙方在试用期间的工资为每日________元，试用期满后工资为每日________元;按工作量计算工资的，每________支付工资________元。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农场用工合同七</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农村企业用工合同 农场用工合同篇十一</w:t>
      </w:r>
    </w:p>
    <w:p>
      <w:pPr>
        <w:ind w:left="0" w:right="0" w:firstLine="560"/>
        <w:spacing w:before="450" w:after="450" w:line="312" w:lineRule="auto"/>
      </w:pPr>
      <w:r>
        <w:rPr>
          <w:rFonts w:ascii="宋体" w:hAnsi="宋体" w:eastAsia="宋体" w:cs="宋体"/>
          <w:color w:val="000"/>
          <w:sz w:val="28"/>
          <w:szCs w:val="28"/>
        </w:rPr>
        <w:t xml:space="preserve">雇佣方(甲方)：_________________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2026-05-16T19:29:44+08:00</dcterms:created>
  <dcterms:modified xsi:type="dcterms:W3CDTF">2026-05-16T19:29:44+08:00</dcterms:modified>
</cp:coreProperties>
</file>

<file path=docProps/custom.xml><?xml version="1.0" encoding="utf-8"?>
<Properties xmlns="http://schemas.openxmlformats.org/officeDocument/2006/custom-properties" xmlns:vt="http://schemas.openxmlformats.org/officeDocument/2006/docPropsVTypes"/>
</file>