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w:t>
      </w:r>
      <w:bookmarkEnd w:id="1"/>
    </w:p>
    <w:p>
      <w:pPr>
        <w:jc w:val="center"/>
        <w:spacing w:before="0" w:after="450"/>
      </w:pPr>
      <w:r>
        <w:rPr>
          <w:rFonts w:ascii="Arial" w:hAnsi="Arial" w:eastAsia="Arial" w:cs="Arial"/>
          <w:color w:val="999999"/>
          <w:sz w:val="20"/>
          <w:szCs w:val="20"/>
        </w:rPr>
        <w:t xml:space="preserve">来源：网络  作者：紫芸轻舞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&gt;本文《2024年企业用工合同范本》由合同范文频道整理，仅供参考。如果觉得很不错，欢迎点评和分享～感谢你的阅读与支持！&gt;【篇一】　　编号：_________　　甲方(单位)名称：_________所有制性质：_________地址：____...</w:t>
      </w:r>
    </w:p>
    <w:p>
      <w:pPr>
        <w:ind w:left="0" w:right="0" w:firstLine="560"/>
        <w:spacing w:before="450" w:after="450" w:line="312" w:lineRule="auto"/>
      </w:pPr>
      <w:r>
        <w:rPr>
          <w:rFonts w:ascii="宋体" w:hAnsi="宋体" w:eastAsia="宋体" w:cs="宋体"/>
          <w:color w:val="000"/>
          <w:sz w:val="28"/>
          <w:szCs w:val="28"/>
        </w:rPr>
        <w:t xml:space="preserve">&gt;本文《2025年企业用工合同范本》由合同范文频道整理，仅供参考。如果觉得很不错，欢迎点评和分享～感谢你的阅读与支持！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乙方(工人)姓名：_________性别：_________年龄：_________民族：_________文化程度：_________籍贯：_________省_________市现住址：_________属于：_________(农业人口/非农业人口)居民身份证号码：_________务工许可证号码：_________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甲方因生产(工作)需要，经劳动部门批准，劳务市场介绍，同意招用乙方为临时工，根据有关国家有关规定及_________人民政府有关政策，经双方协商同意自愿订立本合同，并共同遵守如下条款：(合同网www.heTong.org)</w:t>
      </w:r>
    </w:p>
    <w:p>
      <w:pPr>
        <w:ind w:left="0" w:right="0" w:firstLine="560"/>
        <w:spacing w:before="450" w:after="450" w:line="312" w:lineRule="auto"/>
      </w:pPr>
      <w:r>
        <w:rPr>
          <w:rFonts w:ascii="宋体" w:hAnsi="宋体" w:eastAsia="宋体" w:cs="宋体"/>
          <w:color w:val="000"/>
          <w:sz w:val="28"/>
          <w:szCs w:val="28"/>
        </w:rPr>
        <w:t xml:space="preserve">　　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2026-03-10T05:44:43+08:00</dcterms:created>
  <dcterms:modified xsi:type="dcterms:W3CDTF">2026-03-10T05:44:43+08:00</dcterms:modified>
</cp:coreProperties>
</file>

<file path=docProps/custom.xml><?xml version="1.0" encoding="utf-8"?>
<Properties xmlns="http://schemas.openxmlformats.org/officeDocument/2006/custom-properties" xmlns:vt="http://schemas.openxmlformats.org/officeDocument/2006/docPropsVTypes"/>
</file>