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出口代理合作协议书范本</w:t>
      </w:r>
      <w:bookmarkEnd w:id="1"/>
    </w:p>
    <w:p>
      <w:pPr>
        <w:jc w:val="center"/>
        <w:spacing w:before="0" w:after="450"/>
      </w:pPr>
      <w:r>
        <w:rPr>
          <w:rFonts w:ascii="Arial" w:hAnsi="Arial" w:eastAsia="Arial" w:cs="Arial"/>
          <w:color w:val="999999"/>
          <w:sz w:val="20"/>
          <w:szCs w:val="20"/>
        </w:rPr>
        <w:t xml:space="preserve">来源：网络  作者：枫叶飘零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★以下是为大家整理的出口代理合作协议书范本文章，供大家参考！[小编提示]更多合同范本请点击以下链接:租房合同|劳动合同|租赁合同|劳务合同|用工合同|购销合同|装修合同 出口代理方：________________________（以下简称...</w:t>
      </w:r>
    </w:p>
    <w:p>
      <w:pPr>
        <w:ind w:left="0" w:right="0" w:firstLine="560"/>
        <w:spacing w:before="450" w:after="450" w:line="312" w:lineRule="auto"/>
      </w:pPr>
      <w:r>
        <w:rPr>
          <w:rFonts w:ascii="宋体" w:hAnsi="宋体" w:eastAsia="宋体" w:cs="宋体"/>
          <w:color w:val="000"/>
          <w:sz w:val="28"/>
          <w:szCs w:val="28"/>
        </w:rPr>
        <w:t xml:space="preserve">★以下是为大家整理的出口代理合作协议书范本文章，供大家参考！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出口代理方：________________________（以下简称甲方）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为了发挥各自优势，共同做好出口创汇工作，本着“诚实、信用”的原则，甲、乙双方经过友好协商达成协议如下：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2．合作期间，乙方作为甲方的业务办事处或业务部对外从事出口业务并承担规定的义务；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3．合作期间，乙方以甲方名义从事出口业务必须遵循本协议的有关规定；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4．合作期间，甲方应对乙方的客户资料进行必要的保密，不得利用乙方的客户资源开展与乙方业务相关的业务；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二、出口指标和相关考核</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三、基本规定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4．按照代理出口合同约定的付款时间及时与供货单位结算货款；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5．按照本协议的有关规定及时向乙方分配其应得的利润。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（三）业务操作的具体规定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1．由乙方具体负责出口业务的磋商和成交工作，对外签订出口合同须以甲方名义并使用甲方的标准出口合同格式。</w:t>
      </w:r>
    </w:p>
    <w:p>
      <w:pPr>
        <w:ind w:left="0" w:right="0" w:firstLine="560"/>
        <w:spacing w:before="450" w:after="450" w:line="312" w:lineRule="auto"/>
      </w:pPr>
      <w:r>
        <w:rPr>
          <w:rFonts w:ascii="宋体" w:hAnsi="宋体" w:eastAsia="宋体" w:cs="宋体"/>
          <w:color w:val="000"/>
          <w:sz w:val="28"/>
          <w:szCs w:val="28"/>
        </w:rPr>
        <w:t xml:space="preserve">2．出口合同的卖方和／或信用证的受益人是：________________________股份有限公司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注：在t／t汇款的情况下，应要求客户在汇款单上注明出口合同号码。</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4．合作期间，甲方先行预付部分资金或垫付费用及预先垫付的退税等应按实收取财务利息， 预先垫付的退税利息按照财务利息（5.75‰）／月息× 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7．合作期间，在货物按期、按质出运的情况下甲方应按照代理合同约定的付款时间及时与有关供货单位进行结算；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a．货物必须已经出运；</w:t>
      </w:r>
    </w:p>
    <w:p>
      <w:pPr>
        <w:ind w:left="0" w:right="0" w:firstLine="560"/>
        <w:spacing w:before="450" w:after="450" w:line="312" w:lineRule="auto"/>
      </w:pPr>
      <w:r>
        <w:rPr>
          <w:rFonts w:ascii="宋体" w:hAnsi="宋体" w:eastAsia="宋体" w:cs="宋体"/>
          <w:color w:val="000"/>
          <w:sz w:val="28"/>
          <w:szCs w:val="28"/>
        </w:rPr>
        <w:t xml:space="preserve">b．货款结算的基本文件必须齐全，货款结算的基本文件包括：出口发票／增值税发票／专用缴款书／提单副本；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c．有关票据内容必须真实、有效（包括票据表面完整）；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d．结算的的数量、金额必须与出运的货物完全一致；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e．在代理出口或t／t付款条件下，货款必须已经收汇；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四）利益结算与分配：乙方的利润和甲方代理费每笔结清并在该笔业务完全操作完成后（如安全结汇／费用清楚／单证票据齐全／退税核销文件按期退回等）_____天进行分配；利润分配时如乙方以前的业务中存在逾期帐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2026-02-06T11:56:38+08:00</dcterms:created>
  <dcterms:modified xsi:type="dcterms:W3CDTF">2026-02-06T11:56:38+08:00</dcterms:modified>
</cp:coreProperties>
</file>

<file path=docProps/custom.xml><?xml version="1.0" encoding="utf-8"?>
<Properties xmlns="http://schemas.openxmlformats.org/officeDocument/2006/custom-properties" xmlns:vt="http://schemas.openxmlformats.org/officeDocument/2006/docPropsVTypes"/>
</file>