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建设投资合作协议</w:t>
      </w:r>
      <w:bookmarkEnd w:id="1"/>
    </w:p>
    <w:p>
      <w:pPr>
        <w:jc w:val="center"/>
        <w:spacing w:before="0" w:after="450"/>
      </w:pPr>
      <w:r>
        <w:rPr>
          <w:rFonts w:ascii="Arial" w:hAnsi="Arial" w:eastAsia="Arial" w:cs="Arial"/>
          <w:color w:val="999999"/>
          <w:sz w:val="20"/>
          <w:szCs w:val="20"/>
        </w:rPr>
        <w:t xml:space="preserve">来源：网络  作者：风华正茂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以下是为大家整理的关于《建设投资合作协议》，供大家学习参考！　甲方：_______（以下简称甲方）　　　　乙方：_______（以下简称乙方）　　　　为使_______项目（以下简称本项目）在_______出口加工区实现产业化，根据国家及地...</w:t>
      </w:r>
    </w:p>
    <w:p>
      <w:pPr>
        <w:ind w:left="0" w:right="0" w:firstLine="560"/>
        <w:spacing w:before="450" w:after="450" w:line="312" w:lineRule="auto"/>
      </w:pPr>
      <w:r>
        <w:rPr>
          <w:rFonts w:ascii="宋体" w:hAnsi="宋体" w:eastAsia="宋体" w:cs="宋体"/>
          <w:color w:val="000"/>
          <w:sz w:val="28"/>
          <w:szCs w:val="28"/>
        </w:rPr>
        <w:t xml:space="preserve">以下是为大家整理的关于《建设投资合作协议》，供大家学习参考！</w:t>
      </w:r>
    </w:p>
    <w:p>
      <w:pPr>
        <w:ind w:left="0" w:right="0" w:firstLine="560"/>
        <w:spacing w:before="450" w:after="450" w:line="312" w:lineRule="auto"/>
      </w:pPr>
      <w:r>
        <w:rPr>
          <w:rFonts w:ascii="宋体" w:hAnsi="宋体" w:eastAsia="宋体" w:cs="宋体"/>
          <w:color w:val="000"/>
          <w:sz w:val="28"/>
          <w:szCs w:val="28"/>
        </w:rPr>
        <w:t xml:space="preserve">　甲方：_______（以下简称甲方）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乙方：_______（以下简称乙方）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为使_______项目（以下简称本项目）在_______出口加工区实现产业化，根据国家及地方有关法律、法规，双方本着平等、自愿、有偿的原则，订立本协议。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一、土地问题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土地位置及出让方式甲方同意本项目进入_______出口加工区实现产业化。初步确定项目建设地点位于_______占地约_______亩。其中独自使用面积_______亩，代征道路面积___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土地价格为体现对本项目的支持，甲方初步确定以_______万元人民币/亩的优惠价格，将项目所需该宗土地的使用权出让给乙方，出让金总额为_______万元人民币。该宗土地征用成本与出让值差额计___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付款方式高新技术产业开发区规划土地建设管理部门与乙方签订正式土地使用权出让合同。乙方在该合同签订后_______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二、工程建设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1．开工条件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按照乙方建设规划要求，甲方于_____年_____月_____日前，保证本期用地具备上水、污水、雨水、热力、宽带网、公用天线、通电、通信、通路和场平，即九通一平的基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（2）甲方积极协助乙方办理有关建设手续。乙方则负责按规定时间、额度缴纳有关费用。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2．工程进度乙方必须在_______年_______月_______日前进场开工建设，并严格按照施工进度计划投入资金进行建设，保证建设进度。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3．竣工时间乙方必须在_______年_______月_______日前竣工，延期竣工时应于原定竣工日期前_______日以上时间内，向甲方提出延期说明，取得甲方认可。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如果乙方未按《土地使用权出让合同》约定及时支付土地出让金等其他应付款项，从滞纳之日起，每日按应缴纳费用的______‰缴纳滞纳金。逾期_______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2．乙方取得土地使用权后未按协议规定建设的，应交纳已付土地出让金_____%的违约金；连续两年不投资建设的，甲方有权按照国家有关规定收回土地使用权。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3．如果由于甲方原因使乙方延期占用土地使用权时，甲方应赔偿乙方已付土地出让金_______%的违约金。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为避免国有资产流失，保证甲方对本项目的补贴在一定时间内得到补偿。自本项目正式投产起五年内，乙方向高新区税务机关缴纳的各种税金（退税或创汇奖励），低于乙方已报送给甲方的项目报告书中所的相应税种（退税或创汇奖励）金额的____%时（优惠政策除外），乙方应赔偿给甲方其税金差额。即：乙方在项目报告书中的某一税种具体金额______%＝乙方当年该税种实际缴纳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1．在履行本协议时，若发生争议，双方协商解决；协商不成的，双方同意向______市仲裁委员会申请仲裁，没有达成书面仲裁协议的，可向人民法院起诉。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任何一方对于因发生不可抗力且自身无过错造成延误不能履行本协议有关条款之规定义务时，该种不履行将不构成违约，但当事一方必须采取一切必要的补救措施以减少造成的损失。并在发生不可抗力_______日内向另一方提交协议不能履行的或部分不能履行的，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3．本协议一式_______份，甲、乙双方各执_______份。_______份协议具有同等法律效力，经甲、乙双方法定代表人（或委托代理人）签字盖章生效。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4．本协议于______年________月_______日在中华人民共和国山东_______市签订。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5．本协议有效期限自_______年_______月_______日起至_______年_______月_______日止。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甲方：____________________（章）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法定代表人（委托代理人）：______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法人住所地：____________________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电话号码：______________________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乙方：____________________（章）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法定代表人（委托代理人）：______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法人住所地：__________________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电话号码：______________________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2026-05-08T23:02:52+08:00</dcterms:created>
  <dcterms:modified xsi:type="dcterms:W3CDTF">2026-05-08T23:02:52+08:00</dcterms:modified>
</cp:coreProperties>
</file>

<file path=docProps/custom.xml><?xml version="1.0" encoding="utf-8"?>
<Properties xmlns="http://schemas.openxmlformats.org/officeDocument/2006/custom-properties" xmlns:vt="http://schemas.openxmlformats.org/officeDocument/2006/docPropsVTypes"/>
</file>